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40" w:lineRule="auto"/>
        <w:jc w:val="both"/>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line="240" w:lineRule="auto"/>
        <w:jc w:val="both"/>
        <w:rPr>
          <w:b w:val="1"/>
          <w:smallCaps w:val="1"/>
        </w:rPr>
      </w:pPr>
      <w:bookmarkStart w:colFirst="0" w:colLast="0" w:name="_heading=h.ni3qwtfifb64" w:id="1"/>
      <w:bookmarkEnd w:id="1"/>
      <w:r w:rsidDel="00000000" w:rsidR="00000000" w:rsidRPr="00000000">
        <w:rPr>
          <w:rtl w:val="0"/>
        </w:rPr>
      </w:r>
    </w:p>
    <w:p w:rsidR="00000000" w:rsidDel="00000000" w:rsidP="00000000" w:rsidRDefault="00000000" w:rsidRPr="00000000" w14:paraId="00000003">
      <w:pPr>
        <w:spacing w:line="240" w:lineRule="auto"/>
        <w:jc w:val="both"/>
        <w:rPr>
          <w:b w:val="1"/>
          <w:smallCaps w:val="1"/>
        </w:rPr>
      </w:pPr>
      <w:bookmarkStart w:colFirst="0" w:colLast="0" w:name="_heading=h.g0a74nefhcyh" w:id="2"/>
      <w:bookmarkEnd w:id="2"/>
      <w:r w:rsidDel="00000000" w:rsidR="00000000" w:rsidRPr="00000000">
        <w:rPr>
          <w:rtl w:val="0"/>
        </w:rPr>
      </w:r>
    </w:p>
    <w:p w:rsidR="00000000" w:rsidDel="00000000" w:rsidP="00000000" w:rsidRDefault="00000000" w:rsidRPr="00000000" w14:paraId="00000004">
      <w:pPr>
        <w:spacing w:line="240" w:lineRule="auto"/>
        <w:jc w:val="both"/>
        <w:rPr>
          <w:b w:val="1"/>
          <w:smallCaps w:val="1"/>
        </w:rPr>
      </w:pPr>
      <w:r w:rsidDel="00000000" w:rsidR="00000000" w:rsidRPr="00000000">
        <w:rPr>
          <w:b w:val="1"/>
          <w:smallCaps w:val="1"/>
          <w:rtl w:val="0"/>
        </w:rPr>
        <w:t xml:space="preserve">APPENDIX C : END OF ASSIGNMENT ASSESSMENT REPORT </w:t>
      </w:r>
    </w:p>
    <w:p w:rsidR="00000000" w:rsidDel="00000000" w:rsidP="00000000" w:rsidRDefault="00000000" w:rsidRPr="00000000" w14:paraId="00000005">
      <w:pPr>
        <w:spacing w:line="240" w:lineRule="auto"/>
        <w:jc w:val="both"/>
        <w:rPr>
          <w:b w:val="1"/>
          <w:smallCaps w:val="1"/>
        </w:rPr>
      </w:pPr>
      <w:r w:rsidDel="00000000" w:rsidR="00000000" w:rsidRPr="00000000">
        <w:rPr>
          <w:rtl w:val="0"/>
        </w:rPr>
      </w:r>
    </w:p>
    <w:p w:rsidR="00000000" w:rsidDel="00000000" w:rsidP="00000000" w:rsidRDefault="00000000" w:rsidRPr="00000000" w14:paraId="00000006">
      <w:pPr>
        <w:numPr>
          <w:ilvl w:val="0"/>
          <w:numId w:val="1"/>
        </w:numPr>
        <w:spacing w:line="240" w:lineRule="auto"/>
        <w:ind w:left="360" w:hanging="360"/>
        <w:jc w:val="both"/>
        <w:rPr/>
      </w:pPr>
      <w:r w:rsidDel="00000000" w:rsidR="00000000" w:rsidRPr="00000000">
        <w:rPr>
          <w:rtl w:val="0"/>
        </w:rPr>
        <w:t xml:space="preserve">The Supplier shall ensure that all End of Assignment Assessment Reports contain the information set out below:</w:t>
      </w:r>
    </w:p>
    <w:p w:rsidR="00000000" w:rsidDel="00000000" w:rsidP="00000000" w:rsidRDefault="00000000" w:rsidRPr="00000000" w14:paraId="00000007">
      <w:pPr>
        <w:spacing w:line="240" w:lineRule="auto"/>
        <w:jc w:val="both"/>
        <w:rPr/>
      </w:pPr>
      <w:r w:rsidDel="00000000" w:rsidR="00000000" w:rsidRPr="00000000">
        <w:rPr>
          <w:rtl w:val="0"/>
        </w:rPr>
      </w:r>
    </w:p>
    <w:p w:rsidR="00000000" w:rsidDel="00000000" w:rsidP="00000000" w:rsidRDefault="00000000" w:rsidRPr="00000000" w14:paraId="00000008">
      <w:pPr>
        <w:spacing w:line="240" w:lineRule="auto"/>
        <w:jc w:val="both"/>
        <w:rPr/>
      </w:pPr>
      <w:r w:rsidDel="00000000" w:rsidR="00000000" w:rsidRPr="00000000">
        <w:rPr>
          <w:rtl w:val="0"/>
        </w:rPr>
        <w:t xml:space="preserve">Date:</w:t>
      </w:r>
    </w:p>
    <w:p w:rsidR="00000000" w:rsidDel="00000000" w:rsidP="00000000" w:rsidRDefault="00000000" w:rsidRPr="00000000" w14:paraId="00000009">
      <w:pPr>
        <w:spacing w:line="240" w:lineRule="auto"/>
        <w:jc w:val="both"/>
        <w:rPr>
          <w:b w:val="1"/>
        </w:rPr>
      </w:pPr>
      <w:r w:rsidDel="00000000" w:rsidR="00000000" w:rsidRPr="00000000">
        <w:rPr>
          <w:rtl w:val="0"/>
        </w:rPr>
      </w:r>
    </w:p>
    <w:p w:rsidR="00000000" w:rsidDel="00000000" w:rsidP="00000000" w:rsidRDefault="00000000" w:rsidRPr="00000000" w14:paraId="0000000A">
      <w:pPr>
        <w:spacing w:line="240" w:lineRule="auto"/>
        <w:jc w:val="both"/>
        <w:rPr/>
      </w:pPr>
      <w:r w:rsidDel="00000000" w:rsidR="00000000" w:rsidRPr="00000000">
        <w:rPr>
          <w:rtl w:val="0"/>
        </w:rPr>
        <w:t xml:space="preserve">To:</w:t>
        <w:tab/>
        <w:t xml:space="preserve">Named Supplier’s Staff</w:t>
      </w:r>
    </w:p>
    <w:p w:rsidR="00000000" w:rsidDel="00000000" w:rsidP="00000000" w:rsidRDefault="00000000" w:rsidRPr="00000000" w14:paraId="0000000B">
      <w:pPr>
        <w:spacing w:line="240" w:lineRule="auto"/>
        <w:jc w:val="both"/>
        <w:rPr/>
      </w:pPr>
      <w:r w:rsidDel="00000000" w:rsidR="00000000" w:rsidRPr="00000000">
        <w:rPr>
          <w:rtl w:val="0"/>
        </w:rPr>
      </w:r>
    </w:p>
    <w:p w:rsidR="00000000" w:rsidDel="00000000" w:rsidP="00000000" w:rsidRDefault="00000000" w:rsidRPr="00000000" w14:paraId="0000000C">
      <w:pPr>
        <w:spacing w:line="240" w:lineRule="auto"/>
        <w:jc w:val="both"/>
        <w:rPr/>
      </w:pPr>
      <w:r w:rsidDel="00000000" w:rsidR="00000000" w:rsidRPr="00000000">
        <w:rPr>
          <w:rtl w:val="0"/>
        </w:rPr>
      </w:r>
    </w:p>
    <w:tbl>
      <w:tblPr>
        <w:tblStyle w:val="Table1"/>
        <w:tblW w:w="8363.999999999998"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9"/>
        <w:gridCol w:w="1121"/>
        <w:gridCol w:w="26"/>
        <w:gridCol w:w="696"/>
        <w:gridCol w:w="1417"/>
        <w:gridCol w:w="874"/>
        <w:gridCol w:w="969"/>
        <w:gridCol w:w="2552"/>
        <w:tblGridChange w:id="0">
          <w:tblGrid>
            <w:gridCol w:w="709"/>
            <w:gridCol w:w="1121"/>
            <w:gridCol w:w="26"/>
            <w:gridCol w:w="696"/>
            <w:gridCol w:w="1417"/>
            <w:gridCol w:w="874"/>
            <w:gridCol w:w="969"/>
            <w:gridCol w:w="2552"/>
          </w:tblGrid>
        </w:tblGridChange>
      </w:tblGrid>
      <w:tr>
        <w:trPr>
          <w:cantSplit w:val="0"/>
          <w:trHeight w:val="480" w:hRule="atLeast"/>
          <w:tblHeader w:val="0"/>
        </w:trPr>
        <w:tc>
          <w:tcPr>
            <w:gridSpan w:val="6"/>
            <w:vAlign w:val="center"/>
          </w:tcPr>
          <w:p w:rsidR="00000000" w:rsidDel="00000000" w:rsidP="00000000" w:rsidRDefault="00000000" w:rsidRPr="00000000" w14:paraId="0000000D">
            <w:pPr>
              <w:spacing w:line="240" w:lineRule="auto"/>
              <w:jc w:val="both"/>
              <w:rPr/>
            </w:pPr>
            <w:r w:rsidDel="00000000" w:rsidR="00000000" w:rsidRPr="00000000">
              <w:rPr>
                <w:b w:val="1"/>
                <w:rtl w:val="0"/>
              </w:rPr>
              <w:t xml:space="preserve">Buyer reference no. (if provided)</w:t>
            </w:r>
            <w:r w:rsidDel="00000000" w:rsidR="00000000" w:rsidRPr="00000000">
              <w:rPr>
                <w:rtl w:val="0"/>
              </w:rPr>
            </w:r>
          </w:p>
        </w:tc>
        <w:tc>
          <w:tcPr>
            <w:gridSpan w:val="2"/>
            <w:vAlign w:val="center"/>
          </w:tcPr>
          <w:p w:rsidR="00000000" w:rsidDel="00000000" w:rsidP="00000000" w:rsidRDefault="00000000" w:rsidRPr="00000000" w14:paraId="00000013">
            <w:pPr>
              <w:spacing w:line="240" w:lineRule="auto"/>
              <w:jc w:val="both"/>
              <w:rPr>
                <w:color w:val="999999"/>
              </w:rPr>
            </w:pPr>
            <w:r w:rsidDel="00000000" w:rsidR="00000000" w:rsidRPr="00000000">
              <w:rPr>
                <w:rtl w:val="0"/>
              </w:rPr>
            </w:r>
          </w:p>
        </w:tc>
      </w:tr>
      <w:tr>
        <w:trPr>
          <w:cantSplit w:val="0"/>
          <w:trHeight w:val="403" w:hRule="atLeast"/>
          <w:tblHeader w:val="0"/>
        </w:trPr>
        <w:tc>
          <w:tcPr>
            <w:vAlign w:val="center"/>
          </w:tcPr>
          <w:p w:rsidR="00000000" w:rsidDel="00000000" w:rsidP="00000000" w:rsidRDefault="00000000" w:rsidRPr="00000000" w14:paraId="00000015">
            <w:pPr>
              <w:spacing w:line="240" w:lineRule="auto"/>
              <w:jc w:val="both"/>
              <w:rPr>
                <w:b w:val="1"/>
              </w:rPr>
            </w:pPr>
            <w:r w:rsidDel="00000000" w:rsidR="00000000" w:rsidRPr="00000000">
              <w:rPr>
                <w:b w:val="1"/>
                <w:rtl w:val="0"/>
              </w:rPr>
              <w:t xml:space="preserve">Re:</w:t>
            </w:r>
          </w:p>
        </w:tc>
        <w:tc>
          <w:tcPr>
            <w:gridSpan w:val="7"/>
            <w:vAlign w:val="center"/>
          </w:tcPr>
          <w:p w:rsidR="00000000" w:rsidDel="00000000" w:rsidP="00000000" w:rsidRDefault="00000000" w:rsidRPr="00000000" w14:paraId="00000016">
            <w:pPr>
              <w:spacing w:line="240" w:lineRule="auto"/>
              <w:jc w:val="both"/>
              <w:rPr>
                <w:color w:val="999999"/>
              </w:rPr>
            </w:pPr>
            <w:r w:rsidDel="00000000" w:rsidR="00000000" w:rsidRPr="00000000">
              <w:rPr>
                <w:color w:val="999999"/>
                <w:rtl w:val="0"/>
              </w:rPr>
              <w:t xml:space="preserve">Temporary Worker’s full name</w:t>
            </w:r>
          </w:p>
        </w:tc>
      </w:tr>
      <w:tr>
        <w:trPr>
          <w:cantSplit w:val="0"/>
          <w:trHeight w:val="480" w:hRule="atLeast"/>
          <w:tblHeader w:val="0"/>
        </w:trPr>
        <w:tc>
          <w:tcPr>
            <w:gridSpan w:val="4"/>
            <w:vAlign w:val="center"/>
          </w:tcPr>
          <w:p w:rsidR="00000000" w:rsidDel="00000000" w:rsidP="00000000" w:rsidRDefault="00000000" w:rsidRPr="00000000" w14:paraId="0000001D">
            <w:pPr>
              <w:spacing w:line="240" w:lineRule="auto"/>
              <w:jc w:val="both"/>
              <w:rPr>
                <w:b w:val="1"/>
              </w:rPr>
            </w:pPr>
            <w:r w:rsidDel="00000000" w:rsidR="00000000" w:rsidRPr="00000000">
              <w:rPr>
                <w:b w:val="1"/>
                <w:rtl w:val="0"/>
              </w:rPr>
              <w:t xml:space="preserve">Role supplied:</w:t>
            </w:r>
          </w:p>
        </w:tc>
        <w:tc>
          <w:tcPr>
            <w:gridSpan w:val="4"/>
            <w:vAlign w:val="center"/>
          </w:tcPr>
          <w:p w:rsidR="00000000" w:rsidDel="00000000" w:rsidP="00000000" w:rsidRDefault="00000000" w:rsidRPr="00000000" w14:paraId="00000021">
            <w:pPr>
              <w:spacing w:line="240" w:lineRule="auto"/>
              <w:jc w:val="both"/>
              <w:rPr>
                <w:color w:val="999999"/>
              </w:rPr>
            </w:pPr>
            <w:r w:rsidDel="00000000" w:rsidR="00000000" w:rsidRPr="00000000">
              <w:rPr>
                <w:rtl w:val="0"/>
              </w:rPr>
            </w:r>
          </w:p>
        </w:tc>
      </w:tr>
      <w:tr>
        <w:trPr>
          <w:cantSplit w:val="0"/>
          <w:trHeight w:val="429"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spacing w:line="240" w:lineRule="auto"/>
              <w:jc w:val="both"/>
              <w:rPr>
                <w:b w:val="1"/>
              </w:rPr>
            </w:pPr>
            <w:r w:rsidDel="00000000" w:rsidR="00000000" w:rsidRPr="00000000">
              <w:rPr>
                <w:b w:val="1"/>
                <w:rtl w:val="0"/>
              </w:rPr>
              <w:t xml:space="preserve">Assignment Date: From</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line="240" w:lineRule="auto"/>
              <w:jc w:val="both"/>
              <w:rPr>
                <w:color w:val="999999"/>
              </w:rPr>
            </w:pPr>
            <w:r w:rsidDel="00000000" w:rsidR="00000000" w:rsidRPr="00000000">
              <w:rPr>
                <w:color w:val="999999"/>
                <w:rtl w:val="0"/>
              </w:rPr>
              <w:t xml:space="preserve">DD/MM/YYYY</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line="240" w:lineRule="auto"/>
              <w:jc w:val="both"/>
              <w:rPr>
                <w:b w:val="1"/>
              </w:rPr>
            </w:pPr>
            <w:r w:rsidDel="00000000" w:rsidR="00000000" w:rsidRPr="00000000">
              <w:rPr>
                <w:b w:val="1"/>
                <w:rtl w:val="0"/>
              </w:rPr>
              <w:t xml:space="preserve">Assignment Date: To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line="240" w:lineRule="auto"/>
              <w:jc w:val="both"/>
              <w:rPr>
                <w:color w:val="999999"/>
              </w:rPr>
            </w:pPr>
            <w:r w:rsidDel="00000000" w:rsidR="00000000" w:rsidRPr="00000000">
              <w:rPr>
                <w:color w:val="999999"/>
                <w:rtl w:val="0"/>
              </w:rPr>
              <w:t xml:space="preserve">DD/MM/YYYY</w:t>
            </w:r>
          </w:p>
        </w:tc>
      </w:tr>
      <w:tr>
        <w:trPr>
          <w:cantSplit w:val="0"/>
          <w:trHeight w:val="42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40" w:lineRule="auto"/>
              <w:jc w:val="both"/>
              <w:rPr>
                <w:b w:val="1"/>
                <w:color w:val="000000"/>
              </w:rPr>
            </w:pPr>
            <w:r w:rsidDel="00000000" w:rsidR="00000000" w:rsidRPr="00000000">
              <w:rPr>
                <w:b w:val="1"/>
                <w:color w:val="000000"/>
                <w:rtl w:val="0"/>
              </w:rPr>
              <w:t xml:space="preserve">The identified Temporary Worker’s performance on this Assignment has been:</w:t>
            </w:r>
          </w:p>
        </w:tc>
      </w:tr>
      <w:tr>
        <w:trPr>
          <w:cantSplit w:val="0"/>
          <w:trHeight w:val="429"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line="240" w:lineRule="auto"/>
              <w:jc w:val="both"/>
              <w:rPr>
                <w:b w:val="1"/>
                <w:color w:val="000000"/>
              </w:rPr>
            </w:pPr>
            <w:r w:rsidDel="00000000" w:rsidR="00000000" w:rsidRPr="00000000">
              <w:rPr>
                <w:b w:val="1"/>
                <w:color w:val="000000"/>
                <w:rtl w:val="0"/>
              </w:rPr>
              <w:t xml:space="preserve">Excellent</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line="240" w:lineRule="auto"/>
              <w:jc w:val="both"/>
              <w:rPr>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line="240" w:lineRule="auto"/>
              <w:jc w:val="both"/>
              <w:rPr>
                <w:b w:val="1"/>
                <w:color w:val="000000"/>
              </w:rPr>
            </w:pPr>
            <w:r w:rsidDel="00000000" w:rsidR="00000000" w:rsidRPr="00000000">
              <w:rPr>
                <w:b w:val="1"/>
                <w:color w:val="000000"/>
                <w:rtl w:val="0"/>
              </w:rPr>
              <w:t xml:space="preserve">Good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line="240" w:lineRule="auto"/>
              <w:jc w:val="both"/>
              <w:rPr>
                <w:color w:val="000000"/>
              </w:rPr>
            </w:pPr>
            <w:r w:rsidDel="00000000" w:rsidR="00000000" w:rsidRPr="00000000">
              <w:rPr>
                <w:rtl w:val="0"/>
              </w:rPr>
            </w:r>
          </w:p>
        </w:tc>
      </w:tr>
      <w:tr>
        <w:trPr>
          <w:cantSplit w:val="0"/>
          <w:trHeight w:val="42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spacing w:line="240" w:lineRule="auto"/>
              <w:jc w:val="both"/>
              <w:rPr>
                <w:b w:val="1"/>
                <w:color w:val="000000"/>
              </w:rPr>
            </w:pPr>
            <w:r w:rsidDel="00000000" w:rsidR="00000000" w:rsidRPr="00000000">
              <w:rPr>
                <w:b w:val="1"/>
                <w:color w:val="000000"/>
                <w:rtl w:val="0"/>
              </w:rPr>
              <w:t xml:space="preserve">Satisfactory</w:t>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0">
            <w:pPr>
              <w:spacing w:line="240" w:lineRule="auto"/>
              <w:jc w:val="both"/>
              <w:rPr>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spacing w:line="240" w:lineRule="auto"/>
              <w:jc w:val="both"/>
              <w:rPr>
                <w:b w:val="1"/>
                <w:color w:val="000000"/>
              </w:rPr>
            </w:pPr>
            <w:r w:rsidDel="00000000" w:rsidR="00000000" w:rsidRPr="00000000">
              <w:rPr>
                <w:b w:val="1"/>
                <w:color w:val="000000"/>
                <w:rtl w:val="0"/>
              </w:rPr>
              <w:t xml:space="preserve">Unsatisfactory</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spacing w:line="240" w:lineRule="auto"/>
              <w:jc w:val="both"/>
              <w:rPr>
                <w:color w:val="000000"/>
              </w:rPr>
            </w:pPr>
            <w:r w:rsidDel="00000000" w:rsidR="00000000" w:rsidRPr="00000000">
              <w:rPr>
                <w:rtl w:val="0"/>
              </w:rPr>
            </w:r>
          </w:p>
        </w:tc>
      </w:tr>
      <w:tr>
        <w:trPr>
          <w:cantSplit w:val="0"/>
          <w:trHeight w:val="573"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spacing w:line="240" w:lineRule="auto"/>
              <w:jc w:val="both"/>
              <w:rPr>
                <w:color w:val="000000"/>
              </w:rPr>
            </w:pPr>
            <w:r w:rsidDel="00000000" w:rsidR="00000000" w:rsidRPr="00000000">
              <w:rPr>
                <w:color w:val="000000"/>
                <w:rtl w:val="0"/>
              </w:rPr>
              <w:t xml:space="preserve">In the event of unsatisfactory work by the identified Temporary Worker, please complete the full standardised end of Assignment assessment report</w:t>
            </w:r>
          </w:p>
        </w:tc>
      </w:tr>
      <w:tr>
        <w:trPr>
          <w:cantSplit w:val="0"/>
          <w:trHeight w:val="42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D">
            <w:pPr>
              <w:spacing w:line="240" w:lineRule="auto"/>
              <w:jc w:val="both"/>
              <w:rPr>
                <w:b w:val="1"/>
                <w:color w:val="000000"/>
              </w:rPr>
            </w:pPr>
            <w:r w:rsidDel="00000000" w:rsidR="00000000" w:rsidRPr="00000000">
              <w:rPr>
                <w:b w:val="1"/>
                <w:color w:val="000000"/>
                <w:rtl w:val="0"/>
              </w:rPr>
              <w:t xml:space="preserve">Would you </w:t>
            </w:r>
            <w:r w:rsidDel="00000000" w:rsidR="00000000" w:rsidRPr="00000000">
              <w:rPr>
                <w:b w:val="1"/>
                <w:rtl w:val="0"/>
              </w:rPr>
              <w:t xml:space="preserve">e</w:t>
            </w:r>
            <w:r w:rsidDel="00000000" w:rsidR="00000000" w:rsidRPr="00000000">
              <w:rPr>
                <w:b w:val="1"/>
                <w:color w:val="000000"/>
                <w:rtl w:val="0"/>
              </w:rPr>
              <w:t xml:space="preserve">ngage the identified Temporary Worker on an Assignment in the future?</w:t>
            </w:r>
          </w:p>
        </w:tc>
      </w:tr>
      <w:tr>
        <w:trPr>
          <w:cantSplit w:val="0"/>
          <w:trHeight w:val="429"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5">
            <w:pPr>
              <w:spacing w:line="240" w:lineRule="auto"/>
              <w:jc w:val="both"/>
              <w:rPr>
                <w:color w:val="000000"/>
              </w:rPr>
            </w:pPr>
            <w:r w:rsidDel="00000000" w:rsidR="00000000" w:rsidRPr="00000000">
              <w:rPr>
                <w:color w:val="000000"/>
                <w:rtl w:val="0"/>
              </w:rPr>
              <w:t xml:space="preserve">Yes</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8">
            <w:pPr>
              <w:spacing w:line="240" w:lineRule="auto"/>
              <w:jc w:val="both"/>
              <w:rPr>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A">
            <w:pPr>
              <w:spacing w:line="240" w:lineRule="auto"/>
              <w:jc w:val="both"/>
              <w:rPr>
                <w:color w:val="000000"/>
              </w:rPr>
            </w:pPr>
            <w:r w:rsidDel="00000000" w:rsidR="00000000" w:rsidRPr="00000000">
              <w:rPr>
                <w:color w:val="000000"/>
                <w:rtl w:val="0"/>
              </w:rPr>
              <w:t xml:space="preserve">No</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C">
            <w:pPr>
              <w:spacing w:line="240" w:lineRule="auto"/>
              <w:jc w:val="both"/>
              <w:rPr>
                <w:color w:val="000000"/>
              </w:rPr>
            </w:pPr>
            <w:r w:rsidDel="00000000" w:rsidR="00000000" w:rsidRPr="00000000">
              <w:rPr>
                <w:rtl w:val="0"/>
              </w:rPr>
            </w:r>
          </w:p>
        </w:tc>
      </w:tr>
      <w:tr>
        <w:trPr>
          <w:cantSplit w:val="0"/>
          <w:trHeight w:val="429"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D">
            <w:pPr>
              <w:spacing w:line="240" w:lineRule="auto"/>
              <w:jc w:val="both"/>
              <w:rPr>
                <w:b w:val="1"/>
                <w:color w:val="000000"/>
              </w:rPr>
            </w:pPr>
            <w:r w:rsidDel="00000000" w:rsidR="00000000" w:rsidRPr="00000000">
              <w:rPr>
                <w:b w:val="1"/>
                <w:color w:val="000000"/>
                <w:rtl w:val="0"/>
              </w:rPr>
              <w:t xml:space="preserve">Comments?</w:t>
            </w:r>
          </w:p>
        </w:tc>
      </w:tr>
      <w:tr>
        <w:trPr>
          <w:cantSplit w:val="0"/>
          <w:trHeight w:val="1445" w:hRule="atLeast"/>
          <w:tblHeader w:val="0"/>
        </w:trPr>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5">
            <w:pPr>
              <w:spacing w:line="240" w:lineRule="auto"/>
              <w:jc w:val="both"/>
              <w:rPr>
                <w:color w:val="000000"/>
              </w:rPr>
            </w:pPr>
            <w:r w:rsidDel="00000000" w:rsidR="00000000" w:rsidRPr="00000000">
              <w:rPr>
                <w:rtl w:val="0"/>
              </w:rPr>
            </w:r>
          </w:p>
        </w:tc>
      </w:tr>
    </w:tbl>
    <w:p w:rsidR="00000000" w:rsidDel="00000000" w:rsidP="00000000" w:rsidRDefault="00000000" w:rsidRPr="00000000" w14:paraId="0000006D">
      <w:pPr>
        <w:spacing w:line="240" w:lineRule="auto"/>
        <w:rPr/>
      </w:pPr>
      <w:r w:rsidDel="00000000" w:rsidR="00000000" w:rsidRPr="00000000">
        <w:rPr>
          <w:rtl w:val="0"/>
        </w:rPr>
      </w:r>
    </w:p>
    <w:tbl>
      <w:tblPr>
        <w:tblStyle w:val="Table2"/>
        <w:tblW w:w="83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64"/>
        <w:tblGridChange w:id="0">
          <w:tblGrid>
            <w:gridCol w:w="8364"/>
          </w:tblGrid>
        </w:tblGridChange>
      </w:tblGrid>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E">
            <w:pPr>
              <w:spacing w:line="240" w:lineRule="auto"/>
              <w:jc w:val="both"/>
              <w:rPr>
                <w:b w:val="1"/>
                <w:color w:val="000000"/>
              </w:rPr>
            </w:pPr>
            <w:r w:rsidDel="00000000" w:rsidR="00000000" w:rsidRPr="00000000">
              <w:rPr>
                <w:b w:val="1"/>
                <w:color w:val="000000"/>
                <w:rtl w:val="0"/>
              </w:rPr>
              <w:t xml:space="preserve">Does this identified Temporary Worker have any training needs that you have identified?</w:t>
            </w:r>
          </w:p>
        </w:tc>
      </w:tr>
      <w:tr>
        <w:trPr>
          <w:cantSplit w:val="0"/>
          <w:trHeight w:val="123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F">
            <w:pPr>
              <w:spacing w:line="240" w:lineRule="auto"/>
              <w:jc w:val="both"/>
              <w:rPr>
                <w:color w:val="000000"/>
              </w:rPr>
            </w:pPr>
            <w:r w:rsidDel="00000000" w:rsidR="00000000" w:rsidRPr="00000000">
              <w:rPr>
                <w:rtl w:val="0"/>
              </w:rPr>
            </w:r>
          </w:p>
        </w:tc>
      </w:tr>
    </w:tbl>
    <w:p w:rsidR="00000000" w:rsidDel="00000000" w:rsidP="00000000" w:rsidRDefault="00000000" w:rsidRPr="00000000" w14:paraId="00000070">
      <w:pPr>
        <w:spacing w:line="240" w:lineRule="auto"/>
        <w:jc w:val="both"/>
        <w:rPr>
          <w:b w:val="1"/>
        </w:rPr>
      </w:pPr>
      <w:r w:rsidDel="00000000" w:rsidR="00000000" w:rsidRPr="00000000">
        <w:rPr>
          <w:rtl w:val="0"/>
        </w:rPr>
      </w:r>
    </w:p>
    <w:p w:rsidR="00000000" w:rsidDel="00000000" w:rsidP="00000000" w:rsidRDefault="00000000" w:rsidRPr="00000000" w14:paraId="00000071">
      <w:pPr>
        <w:spacing w:line="240" w:lineRule="auto"/>
        <w:jc w:val="both"/>
        <w:rPr>
          <w:b w:val="1"/>
        </w:rPr>
      </w:pPr>
      <w:r w:rsidDel="00000000" w:rsidR="00000000" w:rsidRPr="00000000">
        <w:rPr>
          <w:b w:val="1"/>
          <w:rtl w:val="0"/>
        </w:rPr>
        <w:t xml:space="preserve">Name of Buyer’s reporting officer</w:t>
      </w:r>
    </w:p>
    <w:p w:rsidR="00000000" w:rsidDel="00000000" w:rsidP="00000000" w:rsidRDefault="00000000" w:rsidRPr="00000000" w14:paraId="00000072">
      <w:pPr>
        <w:spacing w:line="240" w:lineRule="auto"/>
        <w:jc w:val="both"/>
        <w:rPr>
          <w:b w:val="1"/>
        </w:rPr>
      </w:pPr>
      <w:r w:rsidDel="00000000" w:rsidR="00000000" w:rsidRPr="00000000">
        <w:rPr>
          <w:rtl w:val="0"/>
        </w:rPr>
      </w:r>
    </w:p>
    <w:tbl>
      <w:tblPr>
        <w:tblStyle w:val="Table3"/>
        <w:tblW w:w="83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2551"/>
        <w:gridCol w:w="1276"/>
        <w:gridCol w:w="3119"/>
        <w:tblGridChange w:id="0">
          <w:tblGrid>
            <w:gridCol w:w="1418"/>
            <w:gridCol w:w="2551"/>
            <w:gridCol w:w="1276"/>
            <w:gridCol w:w="3119"/>
          </w:tblGrid>
        </w:tblGridChange>
      </w:tblGrid>
      <w:tr>
        <w:trPr>
          <w:cantSplit w:val="0"/>
          <w:trHeight w:val="50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3">
            <w:pPr>
              <w:spacing w:line="240" w:lineRule="auto"/>
              <w:jc w:val="both"/>
              <w:rPr>
                <w:b w:val="1"/>
              </w:rPr>
            </w:pPr>
            <w:r w:rsidDel="00000000" w:rsidR="00000000" w:rsidRPr="00000000">
              <w:rPr>
                <w:b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spacing w:lin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5">
            <w:pPr>
              <w:spacing w:line="240" w:lineRule="auto"/>
              <w:jc w:val="both"/>
              <w:rPr>
                <w:b w:val="1"/>
              </w:rPr>
            </w:pPr>
            <w:r w:rsidDel="00000000" w:rsidR="00000000" w:rsidRPr="00000000">
              <w:rPr>
                <w:b w:val="1"/>
                <w:rtl w:val="0"/>
              </w:rPr>
              <w:t xml:space="preserve">Title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6">
            <w:pPr>
              <w:spacing w:line="240" w:lineRule="auto"/>
              <w:ind w:left="646" w:hanging="646"/>
              <w:jc w:val="both"/>
              <w:rPr/>
            </w:pPr>
            <w:r w:rsidDel="00000000" w:rsidR="00000000" w:rsidRPr="00000000">
              <w:rPr>
                <w:rtl w:val="0"/>
              </w:rPr>
            </w:r>
          </w:p>
        </w:tc>
      </w:tr>
      <w:tr>
        <w:trPr>
          <w:cantSplit w:val="0"/>
          <w:trHeight w:val="50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7">
            <w:pPr>
              <w:spacing w:line="240" w:lineRule="auto"/>
              <w:jc w:val="both"/>
              <w:rPr>
                <w:b w:val="1"/>
              </w:rPr>
            </w:pPr>
            <w:r w:rsidDel="00000000" w:rsidR="00000000" w:rsidRPr="00000000">
              <w:rPr>
                <w:b w:val="1"/>
                <w:rtl w:val="0"/>
              </w:rPr>
              <w:t xml:space="preserve">Signature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spacing w:lin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spacing w:line="240" w:lineRule="auto"/>
              <w:jc w:val="both"/>
              <w:rPr>
                <w:b w:val="1"/>
              </w:rPr>
            </w:pPr>
            <w:r w:rsidDel="00000000" w:rsidR="00000000" w:rsidRPr="00000000">
              <w:rPr>
                <w:b w:val="1"/>
                <w:rtl w:val="0"/>
              </w:rPr>
              <w:t xml:space="preserve">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A">
            <w:pPr>
              <w:spacing w:line="240" w:lineRule="auto"/>
              <w:jc w:val="both"/>
              <w:rPr>
                <w:color w:val="999999"/>
              </w:rPr>
            </w:pPr>
            <w:r w:rsidDel="00000000" w:rsidR="00000000" w:rsidRPr="00000000">
              <w:rPr>
                <w:color w:val="999999"/>
                <w:rtl w:val="0"/>
              </w:rPr>
              <w:t xml:space="preserve">DD/MM/YYYY</w:t>
            </w:r>
          </w:p>
        </w:tc>
      </w:tr>
    </w:tbl>
    <w:p w:rsidR="00000000" w:rsidDel="00000000" w:rsidP="00000000" w:rsidRDefault="00000000" w:rsidRPr="00000000" w14:paraId="0000007B">
      <w:pPr>
        <w:spacing w:line="240" w:lineRule="auto"/>
        <w:jc w:val="both"/>
        <w:rPr>
          <w:b w:val="1"/>
        </w:rPr>
      </w:pPr>
      <w:r w:rsidDel="00000000" w:rsidR="00000000" w:rsidRPr="00000000">
        <w:rPr>
          <w:rtl w:val="0"/>
        </w:rPr>
      </w:r>
    </w:p>
    <w:p w:rsidR="00000000" w:rsidDel="00000000" w:rsidP="00000000" w:rsidRDefault="00000000" w:rsidRPr="00000000" w14:paraId="0000007C">
      <w:pPr>
        <w:spacing w:line="240" w:lineRule="auto"/>
        <w:jc w:val="both"/>
        <w:rPr>
          <w:b w:val="1"/>
        </w:rPr>
      </w:pPr>
      <w:r w:rsidDel="00000000" w:rsidR="00000000" w:rsidRPr="00000000">
        <w:rPr>
          <w:rtl w:val="0"/>
        </w:rPr>
      </w:r>
    </w:p>
    <w:p w:rsidR="00000000" w:rsidDel="00000000" w:rsidP="00000000" w:rsidRDefault="00000000" w:rsidRPr="00000000" w14:paraId="0000007D">
      <w:pPr>
        <w:rPr>
          <w:b w:val="1"/>
        </w:rPr>
      </w:pPr>
      <w:r w:rsidDel="00000000" w:rsidR="00000000" w:rsidRPr="00000000">
        <w:rPr>
          <w:rtl w:val="0"/>
        </w:rPr>
      </w:r>
    </w:p>
    <w:p w:rsidR="00000000" w:rsidDel="00000000" w:rsidP="00000000" w:rsidRDefault="00000000" w:rsidRPr="00000000" w14:paraId="0000007E">
      <w:pPr>
        <w:spacing w:line="240" w:lineRule="auto"/>
        <w:jc w:val="both"/>
        <w:rPr>
          <w:b w:val="1"/>
        </w:rPr>
      </w:pPr>
      <w:r w:rsidDel="00000000" w:rsidR="00000000" w:rsidRPr="00000000">
        <w:rPr>
          <w:b w:val="1"/>
          <w:rtl w:val="0"/>
        </w:rPr>
        <w:t xml:space="preserve">Statement by Temporary Worker</w:t>
      </w:r>
    </w:p>
    <w:p w:rsidR="00000000" w:rsidDel="00000000" w:rsidP="00000000" w:rsidRDefault="00000000" w:rsidRPr="00000000" w14:paraId="0000007F">
      <w:pPr>
        <w:spacing w:line="240" w:lineRule="auto"/>
        <w:jc w:val="both"/>
        <w:rPr/>
      </w:pPr>
      <w:r w:rsidDel="00000000" w:rsidR="00000000" w:rsidRPr="00000000">
        <w:rPr>
          <w:rtl w:val="0"/>
        </w:rPr>
      </w:r>
    </w:p>
    <w:p w:rsidR="00000000" w:rsidDel="00000000" w:rsidP="00000000" w:rsidRDefault="00000000" w:rsidRPr="00000000" w14:paraId="00000080">
      <w:pPr>
        <w:spacing w:line="240" w:lineRule="auto"/>
        <w:jc w:val="both"/>
        <w:rPr/>
      </w:pPr>
      <w:r w:rsidDel="00000000" w:rsidR="00000000" w:rsidRPr="00000000">
        <w:rPr>
          <w:rtl w:val="0"/>
        </w:rPr>
        <w:t xml:space="preserve">I have seen the above End of Assignment Assessment Report and I agree/disagree* with its contents. I have also seen the Guidance Notes on the completion of the End of Assignment Assessment Report.</w:t>
      </w:r>
    </w:p>
    <w:p w:rsidR="00000000" w:rsidDel="00000000" w:rsidP="00000000" w:rsidRDefault="00000000" w:rsidRPr="00000000" w14:paraId="00000081">
      <w:pPr>
        <w:spacing w:line="240" w:lineRule="auto"/>
        <w:jc w:val="both"/>
        <w:rPr>
          <w:b w:val="1"/>
        </w:rPr>
      </w:pPr>
      <w:r w:rsidDel="00000000" w:rsidR="00000000" w:rsidRPr="00000000">
        <w:rPr>
          <w:rtl w:val="0"/>
        </w:rPr>
      </w:r>
    </w:p>
    <w:tbl>
      <w:tblPr>
        <w:tblStyle w:val="Table4"/>
        <w:tblW w:w="836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2551"/>
        <w:gridCol w:w="1276"/>
        <w:gridCol w:w="3119"/>
        <w:tblGridChange w:id="0">
          <w:tblGrid>
            <w:gridCol w:w="1418"/>
            <w:gridCol w:w="2551"/>
            <w:gridCol w:w="1276"/>
            <w:gridCol w:w="3119"/>
          </w:tblGrid>
        </w:tblGridChange>
      </w:tblGrid>
      <w:tr>
        <w:trPr>
          <w:cantSplit w:val="0"/>
          <w:trHeight w:val="43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2">
            <w:pPr>
              <w:spacing w:line="240" w:lineRule="auto"/>
              <w:jc w:val="both"/>
              <w:rPr>
                <w:b w:val="1"/>
              </w:rPr>
            </w:pPr>
            <w:r w:rsidDel="00000000" w:rsidR="00000000" w:rsidRPr="00000000">
              <w:rPr>
                <w:b w:val="1"/>
                <w:rtl w:val="0"/>
              </w:rPr>
              <w:t xml:space="preserve">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3">
            <w:pPr>
              <w:spacing w:lin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spacing w:line="240" w:lineRule="auto"/>
              <w:jc w:val="both"/>
              <w:rPr>
                <w:b w:val="1"/>
              </w:rPr>
            </w:pPr>
            <w:r w:rsidDel="00000000" w:rsidR="00000000" w:rsidRPr="00000000">
              <w:rPr>
                <w:b w:val="1"/>
                <w:rtl w:val="0"/>
              </w:rPr>
              <w:t xml:space="preserve">Title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5">
            <w:pPr>
              <w:spacing w:line="240" w:lineRule="auto"/>
              <w:ind w:left="34" w:hanging="34"/>
              <w:jc w:val="both"/>
              <w:rPr/>
            </w:pPr>
            <w:r w:rsidDel="00000000" w:rsidR="00000000" w:rsidRPr="00000000">
              <w:rPr>
                <w:rtl w:val="0"/>
              </w:rPr>
            </w:r>
          </w:p>
        </w:tc>
      </w:tr>
      <w:tr>
        <w:trPr>
          <w:cantSplit w:val="0"/>
          <w:trHeight w:val="43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spacing w:line="240" w:lineRule="auto"/>
              <w:jc w:val="both"/>
              <w:rPr>
                <w:b w:val="1"/>
              </w:rPr>
            </w:pPr>
            <w:r w:rsidDel="00000000" w:rsidR="00000000" w:rsidRPr="00000000">
              <w:rPr>
                <w:b w:val="1"/>
                <w:rtl w:val="0"/>
              </w:rPr>
              <w:t xml:space="preserve">Signature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spacing w:line="240" w:lineRule="auto"/>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spacing w:line="240" w:lineRule="auto"/>
              <w:jc w:val="both"/>
              <w:rPr>
                <w:b w:val="1"/>
              </w:rPr>
            </w:pPr>
            <w:r w:rsidDel="00000000" w:rsidR="00000000" w:rsidRPr="00000000">
              <w:rPr>
                <w:b w:val="1"/>
                <w:rtl w:val="0"/>
              </w:rPr>
              <w:t xml:space="preserve">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9">
            <w:pPr>
              <w:spacing w:line="240" w:lineRule="auto"/>
              <w:jc w:val="both"/>
              <w:rPr>
                <w:color w:val="999999"/>
              </w:rPr>
            </w:pPr>
            <w:r w:rsidDel="00000000" w:rsidR="00000000" w:rsidRPr="00000000">
              <w:rPr>
                <w:color w:val="999999"/>
                <w:rtl w:val="0"/>
              </w:rPr>
              <w:t xml:space="preserve">DD/MM/YYYY</w:t>
            </w:r>
          </w:p>
        </w:tc>
      </w:tr>
    </w:tbl>
    <w:p w:rsidR="00000000" w:rsidDel="00000000" w:rsidP="00000000" w:rsidRDefault="00000000" w:rsidRPr="00000000" w14:paraId="0000008A">
      <w:pPr>
        <w:spacing w:line="240" w:lineRule="auto"/>
        <w:jc w:val="both"/>
        <w:rPr>
          <w:i w:val="1"/>
        </w:rPr>
      </w:pPr>
      <w:r w:rsidDel="00000000" w:rsidR="00000000" w:rsidRPr="00000000">
        <w:rPr>
          <w:rtl w:val="0"/>
        </w:rPr>
      </w:r>
    </w:p>
    <w:p w:rsidR="00000000" w:rsidDel="00000000" w:rsidP="00000000" w:rsidRDefault="00000000" w:rsidRPr="00000000" w14:paraId="0000008B">
      <w:pPr>
        <w:spacing w:line="240" w:lineRule="auto"/>
        <w:jc w:val="both"/>
        <w:rPr>
          <w:i w:val="1"/>
        </w:rPr>
      </w:pPr>
      <w:r w:rsidDel="00000000" w:rsidR="00000000" w:rsidRPr="00000000">
        <w:rPr>
          <w:i w:val="1"/>
          <w:rtl w:val="0"/>
        </w:rPr>
        <w:t xml:space="preserve">* Please delete as appropriate</w:t>
      </w:r>
    </w:p>
    <w:p w:rsidR="00000000" w:rsidDel="00000000" w:rsidP="00000000" w:rsidRDefault="00000000" w:rsidRPr="00000000" w14:paraId="0000008C">
      <w:pPr>
        <w:spacing w:line="240" w:lineRule="auto"/>
        <w:jc w:val="both"/>
        <w:rPr/>
      </w:pPr>
      <w:r w:rsidDel="00000000" w:rsidR="00000000" w:rsidRPr="00000000">
        <w:rPr>
          <w:rtl w:val="0"/>
        </w:rPr>
      </w:r>
    </w:p>
    <w:p w:rsidR="00000000" w:rsidDel="00000000" w:rsidP="00000000" w:rsidRDefault="00000000" w:rsidRPr="00000000" w14:paraId="0000008D">
      <w:pPr>
        <w:spacing w:line="240" w:lineRule="auto"/>
        <w:jc w:val="both"/>
        <w:rPr>
          <w:b w:val="1"/>
        </w:rPr>
      </w:pPr>
      <w:r w:rsidDel="00000000" w:rsidR="00000000" w:rsidRPr="00000000">
        <w:rPr>
          <w:b w:val="1"/>
          <w:rtl w:val="0"/>
        </w:rPr>
        <w:t xml:space="preserve">Notes on completion of the End of Assignment Assessment report</w:t>
      </w:r>
    </w:p>
    <w:p w:rsidR="00000000" w:rsidDel="00000000" w:rsidP="00000000" w:rsidRDefault="00000000" w:rsidRPr="00000000" w14:paraId="0000008E">
      <w:pPr>
        <w:spacing w:line="240" w:lineRule="auto"/>
        <w:jc w:val="both"/>
        <w:rPr>
          <w:b w:val="1"/>
        </w:rPr>
      </w:pPr>
      <w:r w:rsidDel="00000000" w:rsidR="00000000" w:rsidRPr="00000000">
        <w:rPr>
          <w:rtl w:val="0"/>
        </w:rPr>
      </w:r>
    </w:p>
    <w:p w:rsidR="00000000" w:rsidDel="00000000" w:rsidP="00000000" w:rsidRDefault="00000000" w:rsidRPr="00000000" w14:paraId="0000008F">
      <w:pPr>
        <w:spacing w:line="240" w:lineRule="auto"/>
        <w:jc w:val="both"/>
        <w:rPr/>
      </w:pPr>
      <w:r w:rsidDel="00000000" w:rsidR="00000000" w:rsidRPr="00000000">
        <w:rPr>
          <w:rtl w:val="0"/>
        </w:rPr>
        <w:t xml:space="preserve">Tick only one box in each row of the report. These guidelines may help in assessing the performance of the Temporary Worker. To be graded average or above average the Temporary Worker’s performance must be consistent with that of substantive appointments at that grade. </w:t>
      </w:r>
    </w:p>
    <w:p w:rsidR="00000000" w:rsidDel="00000000" w:rsidP="00000000" w:rsidRDefault="00000000" w:rsidRPr="00000000" w14:paraId="00000090">
      <w:pPr>
        <w:spacing w:line="240" w:lineRule="auto"/>
        <w:jc w:val="both"/>
        <w:rPr/>
      </w:pPr>
      <w:r w:rsidDel="00000000" w:rsidR="00000000" w:rsidRPr="00000000">
        <w:rPr>
          <w:rtl w:val="0"/>
        </w:rPr>
      </w:r>
    </w:p>
    <w:p w:rsidR="00000000" w:rsidDel="00000000" w:rsidP="00000000" w:rsidRDefault="00000000" w:rsidRPr="00000000" w14:paraId="00000091">
      <w:pPr>
        <w:spacing w:line="240" w:lineRule="auto"/>
        <w:jc w:val="both"/>
        <w:rPr>
          <w:b w:val="1"/>
        </w:rPr>
      </w:pPr>
      <w:r w:rsidDel="00000000" w:rsidR="00000000" w:rsidRPr="00000000">
        <w:rPr>
          <w:rtl w:val="0"/>
        </w:rPr>
      </w:r>
    </w:p>
    <w:tbl>
      <w:tblPr>
        <w:tblStyle w:val="Table5"/>
        <w:tblW w:w="9038.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51"/>
        <w:gridCol w:w="1843"/>
        <w:gridCol w:w="1701"/>
        <w:gridCol w:w="1701"/>
        <w:gridCol w:w="1842"/>
        <w:tblGridChange w:id="0">
          <w:tblGrid>
            <w:gridCol w:w="1951"/>
            <w:gridCol w:w="1843"/>
            <w:gridCol w:w="1701"/>
            <w:gridCol w:w="1701"/>
            <w:gridCol w:w="1842"/>
          </w:tblGrid>
        </w:tblGridChange>
      </w:tblGrid>
      <w:tr>
        <w:trPr>
          <w:cantSplit w:val="0"/>
          <w:trHeight w:val="26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2">
            <w:pPr>
              <w:spacing w:line="240" w:lineRule="auto"/>
              <w:jc w:val="both"/>
              <w:rPr>
                <w:b w:val="1"/>
                <w:i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3">
            <w:pPr>
              <w:spacing w:line="240" w:lineRule="auto"/>
              <w:jc w:val="both"/>
              <w:rPr>
                <w:b w:val="1"/>
                <w:color w:val="000000"/>
              </w:rPr>
            </w:pPr>
            <w:r w:rsidDel="00000000" w:rsidR="00000000" w:rsidRPr="00000000">
              <w:rPr>
                <w:b w:val="1"/>
                <w:color w:val="000000"/>
                <w:rtl w:val="0"/>
              </w:rPr>
              <w:t xml:space="preserve">Above 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spacing w:line="240" w:lineRule="auto"/>
              <w:jc w:val="both"/>
              <w:rPr>
                <w:b w:val="1"/>
                <w:color w:val="000000"/>
              </w:rPr>
            </w:pPr>
            <w:r w:rsidDel="00000000" w:rsidR="00000000" w:rsidRPr="00000000">
              <w:rPr>
                <w:b w:val="1"/>
                <w:color w:val="000000"/>
                <w:rtl w:val="0"/>
              </w:rPr>
              <w:t xml:space="preserve">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5">
            <w:pPr>
              <w:spacing w:line="240" w:lineRule="auto"/>
              <w:jc w:val="both"/>
              <w:rPr>
                <w:b w:val="1"/>
                <w:color w:val="000000"/>
              </w:rPr>
            </w:pPr>
            <w:r w:rsidDel="00000000" w:rsidR="00000000" w:rsidRPr="00000000">
              <w:rPr>
                <w:b w:val="1"/>
                <w:color w:val="000000"/>
                <w:rtl w:val="0"/>
              </w:rPr>
              <w:t xml:space="preserve">Below 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spacing w:line="240" w:lineRule="auto"/>
              <w:jc w:val="both"/>
              <w:rPr>
                <w:b w:val="1"/>
                <w:color w:val="000000"/>
              </w:rPr>
            </w:pPr>
            <w:r w:rsidDel="00000000" w:rsidR="00000000" w:rsidRPr="00000000">
              <w:rPr>
                <w:b w:val="1"/>
                <w:color w:val="000000"/>
                <w:rtl w:val="0"/>
              </w:rPr>
              <w:t xml:space="preserve">Unacceptable</w:t>
            </w:r>
          </w:p>
        </w:tc>
      </w:tr>
      <w:tr>
        <w:trPr>
          <w:cantSplit w:val="0"/>
          <w:trHeight w:val="113" w:hRule="atLeast"/>
          <w:tblHeader w:val="0"/>
        </w:trPr>
        <w:tc>
          <w:tcPr>
            <w:gridSpan w:val="5"/>
            <w:tcBorders>
              <w:top w:color="000000" w:space="0" w:sz="4" w:val="single"/>
              <w:left w:color="000000" w:space="0" w:sz="4" w:val="single"/>
              <w:bottom w:color="000000" w:space="0" w:sz="4" w:val="single"/>
              <w:right w:color="000000" w:space="0" w:sz="4" w:val="single"/>
            </w:tcBorders>
            <w:shd w:fill="e6e6e6" w:val="clear"/>
            <w:vAlign w:val="center"/>
          </w:tcPr>
          <w:p w:rsidR="00000000" w:rsidDel="00000000" w:rsidP="00000000" w:rsidRDefault="00000000" w:rsidRPr="00000000" w14:paraId="00000097">
            <w:pPr>
              <w:spacing w:line="240" w:lineRule="auto"/>
              <w:jc w:val="both"/>
              <w:rPr>
                <w:b w:val="1"/>
                <w:color w:val="000000"/>
              </w:rPr>
            </w:pPr>
            <w:r w:rsidDel="00000000" w:rsidR="00000000" w:rsidRPr="00000000">
              <w:rPr>
                <w:rtl w:val="0"/>
              </w:rPr>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spacing w:line="240" w:lineRule="auto"/>
              <w:jc w:val="both"/>
              <w:rPr>
                <w:b w:val="1"/>
                <w:color w:val="000000"/>
              </w:rPr>
            </w:pPr>
            <w:r w:rsidDel="00000000" w:rsidR="00000000" w:rsidRPr="00000000">
              <w:rPr>
                <w:b w:val="1"/>
                <w:color w:val="000000"/>
                <w:rtl w:val="0"/>
              </w:rPr>
              <w:t xml:space="preserve">Record taking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D">
            <w:pPr>
              <w:spacing w:line="240" w:lineRule="auto"/>
              <w:rPr>
                <w:color w:val="000000"/>
              </w:rPr>
            </w:pPr>
            <w:r w:rsidDel="00000000" w:rsidR="00000000" w:rsidRPr="00000000">
              <w:rPr>
                <w:color w:val="000000"/>
                <w:rtl w:val="0"/>
              </w:rPr>
              <w:t xml:space="preserve">Precise, perceptive, comprehensive, well documented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spacing w:line="240" w:lineRule="auto"/>
              <w:rPr>
                <w:color w:val="000000"/>
              </w:rPr>
            </w:pPr>
            <w:r w:rsidDel="00000000" w:rsidR="00000000" w:rsidRPr="00000000">
              <w:rPr>
                <w:color w:val="000000"/>
                <w:rtl w:val="0"/>
              </w:rPr>
              <w:t xml:space="preserve">Usually complete, orderly and systematic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spacing w:line="240" w:lineRule="auto"/>
              <w:rPr>
                <w:color w:val="000000"/>
              </w:rPr>
            </w:pPr>
            <w:r w:rsidDel="00000000" w:rsidR="00000000" w:rsidRPr="00000000">
              <w:rPr>
                <w:color w:val="000000"/>
                <w:rtl w:val="0"/>
              </w:rPr>
              <w:t xml:space="preserve">Often incomplete / inaccurate and/or poorly recorded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0">
            <w:pPr>
              <w:spacing w:line="240" w:lineRule="auto"/>
              <w:rPr>
                <w:color w:val="000000"/>
              </w:rPr>
            </w:pPr>
            <w:r w:rsidDel="00000000" w:rsidR="00000000" w:rsidRPr="00000000">
              <w:rPr>
                <w:color w:val="000000"/>
                <w:rtl w:val="0"/>
              </w:rPr>
              <w:t xml:space="preserve">Frequently incomplete, inaccurate and poorly recorded</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spacing w:line="240" w:lineRule="auto"/>
              <w:jc w:val="both"/>
              <w:rPr>
                <w:b w:val="1"/>
                <w:color w:val="000000"/>
              </w:rPr>
            </w:pPr>
            <w:r w:rsidDel="00000000" w:rsidR="00000000" w:rsidRPr="00000000">
              <w:rPr>
                <w:b w:val="1"/>
                <w:color w:val="000000"/>
                <w:rtl w:val="0"/>
              </w:rPr>
              <w:t xml:space="preserve">Practical skills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spacing w:line="240" w:lineRule="auto"/>
              <w:rPr>
                <w:color w:val="000000"/>
              </w:rPr>
            </w:pPr>
            <w:r w:rsidDel="00000000" w:rsidR="00000000" w:rsidRPr="00000000">
              <w:rPr>
                <w:color w:val="000000"/>
                <w:rtl w:val="0"/>
              </w:rPr>
              <w:t xml:space="preserve">Shows outstanding practical ability.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3">
            <w:pPr>
              <w:spacing w:line="240" w:lineRule="auto"/>
              <w:rPr>
                <w:color w:val="000000"/>
              </w:rPr>
            </w:pPr>
            <w:r w:rsidDel="00000000" w:rsidR="00000000" w:rsidRPr="00000000">
              <w:rPr>
                <w:color w:val="000000"/>
                <w:rtl w:val="0"/>
              </w:rPr>
              <w:t xml:space="preserve">Competent.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spacing w:line="240" w:lineRule="auto"/>
              <w:rPr>
                <w:color w:val="000000"/>
              </w:rPr>
            </w:pPr>
            <w:r w:rsidDel="00000000" w:rsidR="00000000" w:rsidRPr="00000000">
              <w:rPr>
                <w:color w:val="000000"/>
                <w:rtl w:val="0"/>
              </w:rPr>
              <w:t xml:space="preserve">Clumsy or rough.</w:t>
            </w:r>
          </w:p>
          <w:p w:rsidR="00000000" w:rsidDel="00000000" w:rsidP="00000000" w:rsidRDefault="00000000" w:rsidRPr="00000000" w14:paraId="000000A5">
            <w:pPr>
              <w:spacing w:line="240" w:lineRule="auto"/>
              <w:rPr>
                <w:color w:val="000000"/>
              </w:rPr>
            </w:pPr>
            <w:r w:rsidDel="00000000" w:rsidR="00000000" w:rsidRPr="00000000">
              <w:rPr>
                <w:color w:val="000000"/>
                <w:rtl w:val="0"/>
              </w:rPr>
              <w:t xml:space="preserve">Can have difficulty in even the simplest procedures.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6">
            <w:pPr>
              <w:spacing w:line="240" w:lineRule="auto"/>
              <w:rPr>
                <w:color w:val="000000"/>
              </w:rPr>
            </w:pPr>
            <w:r w:rsidDel="00000000" w:rsidR="00000000" w:rsidRPr="00000000">
              <w:rPr>
                <w:color w:val="000000"/>
                <w:rtl w:val="0"/>
              </w:rPr>
              <w:t xml:space="preserve">Clumsy and rough.</w:t>
            </w:r>
          </w:p>
          <w:p w:rsidR="00000000" w:rsidDel="00000000" w:rsidP="00000000" w:rsidRDefault="00000000" w:rsidRPr="00000000" w14:paraId="000000A7">
            <w:pPr>
              <w:spacing w:line="240" w:lineRule="auto"/>
              <w:rPr>
                <w:color w:val="000000"/>
              </w:rPr>
            </w:pPr>
            <w:r w:rsidDel="00000000" w:rsidR="00000000" w:rsidRPr="00000000">
              <w:rPr>
                <w:color w:val="000000"/>
                <w:rtl w:val="0"/>
              </w:rPr>
              <w:t xml:space="preserve">Often has difficulty in even the simplest procedures.</w:t>
            </w:r>
          </w:p>
        </w:tc>
      </w:tr>
      <w:tr>
        <w:trPr>
          <w:cantSplit w:val="0"/>
          <w:trHeight w:val="219" w:hRule="atLeast"/>
          <w:tblHeader w:val="0"/>
        </w:trPr>
        <w:tc>
          <w:tcPr>
            <w:gridSpan w:val="5"/>
            <w:tcBorders>
              <w:top w:color="000000" w:space="0" w:sz="4" w:val="single"/>
              <w:left w:color="000000" w:space="0" w:sz="4" w:val="single"/>
              <w:bottom w:color="000000" w:space="0" w:sz="4" w:val="single"/>
              <w:right w:color="000000" w:space="0" w:sz="4" w:val="single"/>
            </w:tcBorders>
            <w:shd w:fill="e6e6e6" w:val="clear"/>
            <w:vAlign w:val="center"/>
          </w:tcPr>
          <w:p w:rsidR="00000000" w:rsidDel="00000000" w:rsidP="00000000" w:rsidRDefault="00000000" w:rsidRPr="00000000" w14:paraId="000000A8">
            <w:pPr>
              <w:spacing w:line="240" w:lineRule="auto"/>
              <w:rPr>
                <w:b w:val="1"/>
                <w:color w:val="000000"/>
              </w:rPr>
            </w:pPr>
            <w:r w:rsidDel="00000000" w:rsidR="00000000" w:rsidRPr="00000000">
              <w:rPr>
                <w:b w:val="1"/>
                <w:color w:val="000000"/>
                <w:rtl w:val="0"/>
              </w:rPr>
              <w:t xml:space="preserve">Knowledge</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spacing w:line="240" w:lineRule="auto"/>
              <w:jc w:val="both"/>
              <w:rPr>
                <w:b w:val="1"/>
                <w:color w:val="000000"/>
              </w:rPr>
            </w:pPr>
            <w:r w:rsidDel="00000000" w:rsidR="00000000" w:rsidRPr="00000000">
              <w:rPr>
                <w:b w:val="1"/>
                <w:color w:val="000000"/>
                <w:rtl w:val="0"/>
              </w:rPr>
              <w:t xml:space="preserve">Job Role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spacing w:line="240" w:lineRule="auto"/>
              <w:rPr>
                <w:color w:val="000000"/>
              </w:rPr>
            </w:pPr>
            <w:r w:rsidDel="00000000" w:rsidR="00000000" w:rsidRPr="00000000">
              <w:rPr>
                <w:color w:val="000000"/>
                <w:rtl w:val="0"/>
              </w:rPr>
              <w:t xml:space="preserve">Comprehensive and up to date knowledge and understanding of the job role</w:t>
            </w:r>
          </w:p>
          <w:p w:rsidR="00000000" w:rsidDel="00000000" w:rsidP="00000000" w:rsidRDefault="00000000" w:rsidRPr="00000000" w14:paraId="000000AF">
            <w:pPr>
              <w:spacing w:line="240" w:lineRule="auto"/>
              <w:rPr>
                <w:color w:val="000000"/>
              </w:rPr>
            </w:pPr>
            <w:r w:rsidDel="00000000" w:rsidR="00000000" w:rsidRPr="00000000">
              <w:rPr>
                <w:rtl w:val="0"/>
              </w:rPr>
            </w:r>
          </w:p>
          <w:p w:rsidR="00000000" w:rsidDel="00000000" w:rsidP="00000000" w:rsidRDefault="00000000" w:rsidRPr="00000000" w14:paraId="000000B0">
            <w:pPr>
              <w:spacing w:line="240" w:lineRule="auto"/>
              <w:rPr>
                <w:color w:val="000000"/>
              </w:rPr>
            </w:pPr>
            <w:r w:rsidDel="00000000" w:rsidR="00000000" w:rsidRPr="00000000">
              <w:rPr>
                <w:color w:val="000000"/>
                <w:rtl w:val="0"/>
              </w:rPr>
              <w:t xml:space="preserve">Widely read</w:t>
            </w:r>
            <w:r w:rsidDel="00000000" w:rsidR="00000000" w:rsidRPr="00000000">
              <w:rPr>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spacing w:line="240" w:lineRule="auto"/>
              <w:rPr>
                <w:color w:val="000000"/>
              </w:rPr>
            </w:pPr>
            <w:r w:rsidDel="00000000" w:rsidR="00000000" w:rsidRPr="00000000">
              <w:rPr>
                <w:color w:val="000000"/>
                <w:rtl w:val="0"/>
              </w:rPr>
              <w:t xml:space="preserve">Adequate and up to date fund of knowledge.</w:t>
            </w:r>
          </w:p>
          <w:p w:rsidR="00000000" w:rsidDel="00000000" w:rsidP="00000000" w:rsidRDefault="00000000" w:rsidRPr="00000000" w14:paraId="000000B2">
            <w:pPr>
              <w:spacing w:line="240" w:lineRule="auto"/>
              <w:rPr>
                <w:color w:val="000000"/>
              </w:rPr>
            </w:pPr>
            <w:r w:rsidDel="00000000" w:rsidR="00000000" w:rsidRPr="00000000">
              <w:rPr>
                <w:rtl w:val="0"/>
              </w:rPr>
            </w:r>
          </w:p>
          <w:p w:rsidR="00000000" w:rsidDel="00000000" w:rsidP="00000000" w:rsidRDefault="00000000" w:rsidRPr="00000000" w14:paraId="000000B3">
            <w:pPr>
              <w:spacing w:line="240" w:lineRule="auto"/>
              <w:rPr>
                <w:color w:val="000000"/>
              </w:rPr>
            </w:pPr>
            <w:r w:rsidDel="00000000" w:rsidR="00000000" w:rsidRPr="00000000">
              <w:rPr>
                <w:color w:val="000000"/>
                <w:rtl w:val="0"/>
              </w:rPr>
              <w:t xml:space="preserve">Relates this satisfactorily to patient care./service user support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4">
            <w:pPr>
              <w:spacing w:line="240" w:lineRule="auto"/>
              <w:rPr>
                <w:color w:val="000000"/>
              </w:rPr>
            </w:pPr>
            <w:r w:rsidDel="00000000" w:rsidR="00000000" w:rsidRPr="00000000">
              <w:rPr>
                <w:color w:val="000000"/>
                <w:rtl w:val="0"/>
              </w:rPr>
              <w:t xml:space="preserve">Reasonable though perhaps dated knowledge.</w:t>
            </w:r>
          </w:p>
          <w:p w:rsidR="00000000" w:rsidDel="00000000" w:rsidP="00000000" w:rsidRDefault="00000000" w:rsidRPr="00000000" w14:paraId="000000B5">
            <w:pPr>
              <w:spacing w:line="240" w:lineRule="auto"/>
              <w:rPr>
                <w:color w:val="000000"/>
              </w:rPr>
            </w:pPr>
            <w:r w:rsidDel="00000000" w:rsidR="00000000" w:rsidRPr="00000000">
              <w:rPr>
                <w:rtl w:val="0"/>
              </w:rPr>
            </w:r>
          </w:p>
          <w:p w:rsidR="00000000" w:rsidDel="00000000" w:rsidP="00000000" w:rsidRDefault="00000000" w:rsidRPr="00000000" w14:paraId="000000B6">
            <w:pPr>
              <w:spacing w:line="240" w:lineRule="auto"/>
              <w:rPr>
                <w:color w:val="000000"/>
              </w:rPr>
            </w:pPr>
            <w:r w:rsidDel="00000000" w:rsidR="00000000" w:rsidRPr="00000000">
              <w:rPr>
                <w:color w:val="000000"/>
                <w:rtl w:val="0"/>
              </w:rPr>
              <w:t xml:space="preserve">Not always applied appropriately.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7">
            <w:pPr>
              <w:spacing w:line="240" w:lineRule="auto"/>
              <w:rPr>
                <w:color w:val="000000"/>
              </w:rPr>
            </w:pPr>
            <w:r w:rsidDel="00000000" w:rsidR="00000000" w:rsidRPr="00000000">
              <w:rPr>
                <w:color w:val="000000"/>
                <w:rtl w:val="0"/>
              </w:rPr>
              <w:t xml:space="preserve">Uninterested. Does not read the literature.</w:t>
            </w:r>
          </w:p>
          <w:p w:rsidR="00000000" w:rsidDel="00000000" w:rsidP="00000000" w:rsidRDefault="00000000" w:rsidRPr="00000000" w14:paraId="000000B8">
            <w:pPr>
              <w:spacing w:line="240" w:lineRule="auto"/>
              <w:rPr>
                <w:color w:val="000000"/>
              </w:rPr>
            </w:pPr>
            <w:r w:rsidDel="00000000" w:rsidR="00000000" w:rsidRPr="00000000">
              <w:rPr>
                <w:rtl w:val="0"/>
              </w:rPr>
            </w:r>
          </w:p>
          <w:p w:rsidR="00000000" w:rsidDel="00000000" w:rsidP="00000000" w:rsidRDefault="00000000" w:rsidRPr="00000000" w14:paraId="000000B9">
            <w:pPr>
              <w:spacing w:line="240" w:lineRule="auto"/>
              <w:rPr>
                <w:color w:val="000000"/>
              </w:rPr>
            </w:pPr>
            <w:r w:rsidDel="00000000" w:rsidR="00000000" w:rsidRPr="00000000">
              <w:rPr>
                <w:color w:val="000000"/>
                <w:rtl w:val="0"/>
              </w:rPr>
              <w:t xml:space="preserve">Fails to apply basic knowledge to problems.</w:t>
            </w:r>
          </w:p>
        </w:tc>
      </w:tr>
      <w:tr>
        <w:trPr>
          <w:cantSplit w:val="0"/>
          <w:trHeight w:val="184" w:hRule="atLeast"/>
          <w:tblHeader w:val="0"/>
        </w:trPr>
        <w:tc>
          <w:tcPr>
            <w:gridSpan w:val="5"/>
            <w:tcBorders>
              <w:top w:color="000000" w:space="0" w:sz="4" w:val="single"/>
              <w:left w:color="000000" w:space="0" w:sz="4" w:val="single"/>
              <w:bottom w:color="000000" w:space="0" w:sz="4" w:val="single"/>
              <w:right w:color="000000" w:space="0" w:sz="4" w:val="single"/>
            </w:tcBorders>
            <w:shd w:fill="e6e6e6" w:val="clear"/>
            <w:vAlign w:val="center"/>
          </w:tcPr>
          <w:p w:rsidR="00000000" w:rsidDel="00000000" w:rsidP="00000000" w:rsidRDefault="00000000" w:rsidRPr="00000000" w14:paraId="000000BA">
            <w:pPr>
              <w:spacing w:line="240" w:lineRule="auto"/>
              <w:rPr>
                <w:b w:val="1"/>
                <w:color w:val="000000"/>
              </w:rPr>
            </w:pPr>
            <w:r w:rsidDel="00000000" w:rsidR="00000000" w:rsidRPr="00000000">
              <w:rPr>
                <w:b w:val="1"/>
                <w:color w:val="000000"/>
                <w:rtl w:val="0"/>
              </w:rPr>
              <w:t xml:space="preserve">Attitudes</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F">
            <w:pPr>
              <w:spacing w:line="240" w:lineRule="auto"/>
              <w:jc w:val="both"/>
              <w:rPr>
                <w:b w:val="1"/>
                <w:color w:val="000000"/>
              </w:rPr>
            </w:pPr>
            <w:r w:rsidDel="00000000" w:rsidR="00000000" w:rsidRPr="00000000">
              <w:rPr>
                <w:b w:val="1"/>
                <w:color w:val="000000"/>
                <w:rtl w:val="0"/>
              </w:rPr>
              <w:t xml:space="preserve">Reliability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line="240" w:lineRule="auto"/>
              <w:rPr>
                <w:color w:val="000000"/>
              </w:rPr>
            </w:pPr>
            <w:r w:rsidDel="00000000" w:rsidR="00000000" w:rsidRPr="00000000">
              <w:rPr>
                <w:color w:val="000000"/>
                <w:rtl w:val="0"/>
              </w:rPr>
              <w:t xml:space="preserve">Highly dependable and conscientious.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1">
            <w:pPr>
              <w:spacing w:line="240" w:lineRule="auto"/>
              <w:rPr>
                <w:color w:val="000000"/>
              </w:rPr>
            </w:pPr>
            <w:r w:rsidDel="00000000" w:rsidR="00000000" w:rsidRPr="00000000">
              <w:rPr>
                <w:color w:val="000000"/>
                <w:rtl w:val="0"/>
              </w:rPr>
              <w:t xml:space="preserve">Dependable. Does not need reminding. Conscientious in patient care,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line="240" w:lineRule="auto"/>
              <w:rPr>
                <w:color w:val="000000"/>
              </w:rPr>
            </w:pPr>
            <w:r w:rsidDel="00000000" w:rsidR="00000000" w:rsidRPr="00000000">
              <w:rPr>
                <w:color w:val="000000"/>
                <w:rtl w:val="0"/>
              </w:rPr>
              <w:t xml:space="preserve">Occasionally unreliable. Forgets to do things (possibly to the detriment of patients / service user).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spacing w:line="240" w:lineRule="auto"/>
              <w:rPr>
                <w:color w:val="000000"/>
              </w:rPr>
            </w:pPr>
            <w:r w:rsidDel="00000000" w:rsidR="00000000" w:rsidRPr="00000000">
              <w:rPr>
                <w:color w:val="000000"/>
                <w:rtl w:val="0"/>
              </w:rPr>
              <w:t xml:space="preserve">Frequently unreliable. Likely to fail to do things (possibly to the detriment of patients / service user).</w:t>
            </w:r>
          </w:p>
        </w:tc>
      </w:tr>
      <w:tr>
        <w:trPr>
          <w:cantSplit w:val="0"/>
          <w:trHeight w:val="4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spacing w:line="240" w:lineRule="auto"/>
              <w:jc w:val="both"/>
              <w:rPr>
                <w:b w:val="1"/>
                <w:color w:val="000000"/>
              </w:rPr>
            </w:pPr>
            <w:r w:rsidDel="00000000" w:rsidR="00000000" w:rsidRPr="00000000">
              <w:rPr>
                <w:b w:val="1"/>
                <w:color w:val="000000"/>
                <w:rtl w:val="0"/>
              </w:rPr>
              <w:t xml:space="preserve">Leadership and initiative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5">
            <w:pPr>
              <w:spacing w:line="240" w:lineRule="auto"/>
              <w:rPr>
                <w:color w:val="000000"/>
              </w:rPr>
            </w:pPr>
            <w:r w:rsidDel="00000000" w:rsidR="00000000" w:rsidRPr="00000000">
              <w:rPr>
                <w:color w:val="000000"/>
                <w:rtl w:val="0"/>
              </w:rPr>
              <w:t xml:space="preserve">Excellent team leader with great ability to motivate others. Shows initiative, Always takes responsibility.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spacing w:line="240" w:lineRule="auto"/>
              <w:rPr>
                <w:color w:val="000000"/>
              </w:rPr>
            </w:pPr>
            <w:r w:rsidDel="00000000" w:rsidR="00000000" w:rsidRPr="00000000">
              <w:rPr>
                <w:color w:val="000000"/>
                <w:rtl w:val="0"/>
              </w:rPr>
              <w:t xml:space="preserve">Competent but lacks inspiration. Gives clear instructions. Usually shows initiative and takes responsibility.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7">
            <w:pPr>
              <w:spacing w:line="240" w:lineRule="auto"/>
              <w:rPr>
                <w:color w:val="000000"/>
              </w:rPr>
            </w:pPr>
            <w:r w:rsidDel="00000000" w:rsidR="00000000" w:rsidRPr="00000000">
              <w:rPr>
                <w:color w:val="000000"/>
                <w:rtl w:val="0"/>
              </w:rPr>
              <w:t xml:space="preserve">Needs pushing and may fail to show initiative.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line="240" w:lineRule="auto"/>
              <w:rPr>
                <w:color w:val="000000"/>
              </w:rPr>
            </w:pPr>
            <w:r w:rsidDel="00000000" w:rsidR="00000000" w:rsidRPr="00000000">
              <w:rPr>
                <w:color w:val="000000"/>
                <w:rtl w:val="0"/>
              </w:rPr>
              <w:t xml:space="preserve">Very limited. Gives confusing instructions. No initiative.</w:t>
            </w:r>
          </w:p>
        </w:tc>
      </w:tr>
    </w:tbl>
    <w:p w:rsidR="00000000" w:rsidDel="00000000" w:rsidP="00000000" w:rsidRDefault="00000000" w:rsidRPr="00000000" w14:paraId="000000C9">
      <w:pPr>
        <w:spacing w:line="240" w:lineRule="auto"/>
        <w:rPr/>
      </w:pPr>
      <w:r w:rsidDel="00000000" w:rsidR="00000000" w:rsidRPr="00000000">
        <w:rPr>
          <w:rtl w:val="0"/>
        </w:rPr>
      </w:r>
    </w:p>
    <w:p w:rsidR="00000000" w:rsidDel="00000000" w:rsidP="00000000" w:rsidRDefault="00000000" w:rsidRPr="00000000" w14:paraId="000000CA">
      <w:pPr>
        <w:spacing w:line="240" w:lineRule="auto"/>
        <w:rPr/>
      </w:pPr>
      <w:r w:rsidDel="00000000" w:rsidR="00000000" w:rsidRPr="00000000">
        <w:rPr>
          <w:rtl w:val="0"/>
        </w:rPr>
      </w:r>
    </w:p>
    <w:p w:rsidR="00000000" w:rsidDel="00000000" w:rsidP="00000000" w:rsidRDefault="00000000" w:rsidRPr="00000000" w14:paraId="000000CB">
      <w:pPr>
        <w:spacing w:line="240" w:lineRule="auto"/>
        <w:rPr/>
      </w:pPr>
      <w:r w:rsidDel="00000000" w:rsidR="00000000" w:rsidRPr="00000000">
        <w:rPr>
          <w:rtl w:val="0"/>
        </w:rPr>
      </w:r>
    </w:p>
    <w:p w:rsidR="00000000" w:rsidDel="00000000" w:rsidP="00000000" w:rsidRDefault="00000000" w:rsidRPr="00000000" w14:paraId="000000CC">
      <w:pPr>
        <w:spacing w:line="240" w:lineRule="auto"/>
        <w:rPr/>
      </w:pPr>
      <w:r w:rsidDel="00000000" w:rsidR="00000000" w:rsidRPr="00000000">
        <w:rPr>
          <w:rtl w:val="0"/>
        </w:rPr>
      </w:r>
    </w:p>
    <w:tbl>
      <w:tblPr>
        <w:tblStyle w:val="Table6"/>
        <w:tblW w:w="903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51"/>
        <w:gridCol w:w="1843"/>
        <w:gridCol w:w="1701"/>
        <w:gridCol w:w="1701"/>
        <w:gridCol w:w="1843"/>
        <w:tblGridChange w:id="0">
          <w:tblGrid>
            <w:gridCol w:w="1951"/>
            <w:gridCol w:w="1843"/>
            <w:gridCol w:w="1701"/>
            <w:gridCol w:w="1701"/>
            <w:gridCol w:w="1843"/>
          </w:tblGrid>
        </w:tblGridChange>
      </w:tblGrid>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line="240" w:lineRule="auto"/>
              <w:rPr>
                <w:b w:val="1"/>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spacing w:line="240" w:lineRule="auto"/>
              <w:rPr>
                <w:b w:val="1"/>
                <w:color w:val="000000"/>
              </w:rPr>
            </w:pPr>
            <w:r w:rsidDel="00000000" w:rsidR="00000000" w:rsidRPr="00000000">
              <w:rPr>
                <w:b w:val="1"/>
                <w:color w:val="000000"/>
                <w:rtl w:val="0"/>
              </w:rPr>
              <w:t xml:space="preserve">Above 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line="240" w:lineRule="auto"/>
              <w:rPr>
                <w:b w:val="1"/>
                <w:color w:val="000000"/>
              </w:rPr>
            </w:pPr>
            <w:r w:rsidDel="00000000" w:rsidR="00000000" w:rsidRPr="00000000">
              <w:rPr>
                <w:b w:val="1"/>
                <w:color w:val="000000"/>
                <w:rtl w:val="0"/>
              </w:rPr>
              <w:t xml:space="preserve">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0">
            <w:pPr>
              <w:spacing w:line="240" w:lineRule="auto"/>
              <w:rPr>
                <w:b w:val="1"/>
                <w:color w:val="000000"/>
              </w:rPr>
            </w:pPr>
            <w:r w:rsidDel="00000000" w:rsidR="00000000" w:rsidRPr="00000000">
              <w:rPr>
                <w:b w:val="1"/>
                <w:color w:val="000000"/>
                <w:rtl w:val="0"/>
              </w:rPr>
              <w:t xml:space="preserve">Below Average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1">
            <w:pPr>
              <w:spacing w:line="240" w:lineRule="auto"/>
              <w:rPr>
                <w:b w:val="1"/>
                <w:color w:val="000000"/>
              </w:rPr>
            </w:pPr>
            <w:r w:rsidDel="00000000" w:rsidR="00000000" w:rsidRPr="00000000">
              <w:rPr>
                <w:b w:val="1"/>
                <w:color w:val="000000"/>
                <w:rtl w:val="0"/>
              </w:rPr>
              <w:t xml:space="preserve">Unacceptable</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line="240" w:lineRule="auto"/>
              <w:rPr>
                <w:b w:val="1"/>
                <w:color w:val="000000"/>
              </w:rPr>
            </w:pPr>
            <w:r w:rsidDel="00000000" w:rsidR="00000000" w:rsidRPr="00000000">
              <w:rPr>
                <w:b w:val="1"/>
                <w:color w:val="000000"/>
                <w:rtl w:val="0"/>
              </w:rPr>
              <w:t xml:space="preserve">Administration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3">
            <w:pPr>
              <w:spacing w:line="240" w:lineRule="auto"/>
              <w:rPr>
                <w:color w:val="000000"/>
              </w:rPr>
            </w:pPr>
            <w:r w:rsidDel="00000000" w:rsidR="00000000" w:rsidRPr="00000000">
              <w:rPr>
                <w:color w:val="000000"/>
                <w:rtl w:val="0"/>
              </w:rPr>
              <w:t xml:space="preserve">Well prepared and organised. Adapts to the Contracting Authority’s management policies.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4">
            <w:pPr>
              <w:spacing w:line="240" w:lineRule="auto"/>
              <w:rPr>
                <w:color w:val="000000"/>
              </w:rPr>
            </w:pPr>
            <w:r w:rsidDel="00000000" w:rsidR="00000000" w:rsidRPr="00000000">
              <w:rPr>
                <w:color w:val="000000"/>
                <w:rtl w:val="0"/>
              </w:rPr>
              <w:t xml:space="preserve">Well prepared and organised. Conscientious.</w:t>
            </w:r>
          </w:p>
          <w:p w:rsidR="00000000" w:rsidDel="00000000" w:rsidP="00000000" w:rsidRDefault="00000000" w:rsidRPr="00000000" w14:paraId="000000D5">
            <w:pPr>
              <w:spacing w:line="240" w:lineRule="auto"/>
              <w:rPr>
                <w:color w:val="000000"/>
              </w:rPr>
            </w:pPr>
            <w:r w:rsidDel="00000000" w:rsidR="00000000" w:rsidRPr="00000000">
              <w:rPr>
                <w:rtl w:val="0"/>
              </w:rPr>
            </w:r>
          </w:p>
          <w:p w:rsidR="00000000" w:rsidDel="00000000" w:rsidP="00000000" w:rsidRDefault="00000000" w:rsidRPr="00000000" w14:paraId="000000D6">
            <w:pPr>
              <w:spacing w:line="240" w:lineRule="auto"/>
              <w:rPr>
                <w:color w:val="000000"/>
              </w:rPr>
            </w:pPr>
            <w:r w:rsidDel="00000000" w:rsidR="00000000" w:rsidRPr="00000000">
              <w:rPr>
                <w:color w:val="000000"/>
                <w:rtl w:val="0"/>
              </w:rPr>
              <w:t xml:space="preserve">Can be left confidently to deal with routine work.</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7">
            <w:pPr>
              <w:spacing w:line="240" w:lineRule="auto"/>
              <w:rPr>
                <w:color w:val="000000"/>
              </w:rPr>
            </w:pPr>
            <w:r w:rsidDel="00000000" w:rsidR="00000000" w:rsidRPr="00000000">
              <w:rPr>
                <w:color w:val="000000"/>
                <w:rtl w:val="0"/>
              </w:rPr>
              <w:t xml:space="preserve">Often behind of neglects routine admin.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8">
            <w:pPr>
              <w:spacing w:line="240" w:lineRule="auto"/>
              <w:rPr>
                <w:color w:val="000000"/>
              </w:rPr>
            </w:pPr>
            <w:r w:rsidDel="00000000" w:rsidR="00000000" w:rsidRPr="00000000">
              <w:rPr>
                <w:color w:val="000000"/>
                <w:rtl w:val="0"/>
              </w:rPr>
              <w:t xml:space="preserve">Cannot be bothered or slapdash.</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spacing w:line="240" w:lineRule="auto"/>
              <w:rPr>
                <w:b w:val="1"/>
                <w:color w:val="000000"/>
              </w:rPr>
            </w:pPr>
            <w:r w:rsidDel="00000000" w:rsidR="00000000" w:rsidRPr="00000000">
              <w:rPr>
                <w:b w:val="1"/>
                <w:color w:val="000000"/>
                <w:rtl w:val="0"/>
              </w:rPr>
              <w:t xml:space="preserve">Time keeping</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spacing w:line="240" w:lineRule="auto"/>
              <w:rPr>
                <w:color w:val="000000"/>
              </w:rPr>
            </w:pPr>
            <w:r w:rsidDel="00000000" w:rsidR="00000000" w:rsidRPr="00000000">
              <w:rPr>
                <w:color w:val="000000"/>
                <w:rtl w:val="0"/>
              </w:rPr>
              <w:t xml:space="preserve">Punctual and reliable.</w:t>
            </w:r>
          </w:p>
          <w:p w:rsidR="00000000" w:rsidDel="00000000" w:rsidP="00000000" w:rsidRDefault="00000000" w:rsidRPr="00000000" w14:paraId="000000DB">
            <w:pPr>
              <w:spacing w:line="240" w:lineRule="auto"/>
              <w:rPr>
                <w:color w:val="000000"/>
              </w:rPr>
            </w:pPr>
            <w:r w:rsidDel="00000000" w:rsidR="00000000" w:rsidRPr="00000000">
              <w:rPr>
                <w:rtl w:val="0"/>
              </w:rPr>
            </w:r>
          </w:p>
          <w:p w:rsidR="00000000" w:rsidDel="00000000" w:rsidP="00000000" w:rsidRDefault="00000000" w:rsidRPr="00000000" w14:paraId="000000DC">
            <w:pPr>
              <w:spacing w:line="240" w:lineRule="auto"/>
              <w:rPr>
                <w:color w:val="000000"/>
              </w:rPr>
            </w:pPr>
            <w:r w:rsidDel="00000000" w:rsidR="00000000" w:rsidRPr="00000000">
              <w:rPr>
                <w:color w:val="000000"/>
                <w:rtl w:val="0"/>
              </w:rPr>
              <w:t xml:space="preserve">Will always contact the unit to warn of a problem.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D">
            <w:pPr>
              <w:spacing w:line="240" w:lineRule="auto"/>
              <w:rPr>
                <w:color w:val="000000"/>
              </w:rPr>
            </w:pPr>
            <w:r w:rsidDel="00000000" w:rsidR="00000000" w:rsidRPr="00000000">
              <w:rPr>
                <w:color w:val="000000"/>
                <w:rtl w:val="0"/>
              </w:rPr>
              <w:t xml:space="preserve">Usually on time.</w:t>
            </w:r>
          </w:p>
          <w:p w:rsidR="00000000" w:rsidDel="00000000" w:rsidP="00000000" w:rsidRDefault="00000000" w:rsidRPr="00000000" w14:paraId="000000DE">
            <w:pPr>
              <w:spacing w:line="240" w:lineRule="auto"/>
              <w:rPr>
                <w:color w:val="000000"/>
              </w:rPr>
            </w:pPr>
            <w:r w:rsidDel="00000000" w:rsidR="00000000" w:rsidRPr="00000000">
              <w:rPr>
                <w:rtl w:val="0"/>
              </w:rPr>
            </w:r>
          </w:p>
          <w:p w:rsidR="00000000" w:rsidDel="00000000" w:rsidP="00000000" w:rsidRDefault="00000000" w:rsidRPr="00000000" w14:paraId="000000DF">
            <w:pPr>
              <w:spacing w:line="240" w:lineRule="auto"/>
              <w:rPr>
                <w:color w:val="000000"/>
              </w:rPr>
            </w:pPr>
            <w:r w:rsidDel="00000000" w:rsidR="00000000" w:rsidRPr="00000000">
              <w:rPr>
                <w:color w:val="000000"/>
                <w:rtl w:val="0"/>
              </w:rPr>
              <w:t xml:space="preserve">Usually contacts the unit to warn of a problem.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spacing w:line="240" w:lineRule="auto"/>
              <w:rPr>
                <w:color w:val="000000"/>
              </w:rPr>
            </w:pPr>
            <w:r w:rsidDel="00000000" w:rsidR="00000000" w:rsidRPr="00000000">
              <w:rPr>
                <w:color w:val="000000"/>
                <w:rtl w:val="0"/>
              </w:rPr>
              <w:t xml:space="preserve">Often late to the unit and to clinics.</w:t>
            </w:r>
          </w:p>
          <w:p w:rsidR="00000000" w:rsidDel="00000000" w:rsidP="00000000" w:rsidRDefault="00000000" w:rsidRPr="00000000" w14:paraId="000000E1">
            <w:pPr>
              <w:spacing w:line="240" w:lineRule="auto"/>
              <w:rPr>
                <w:color w:val="000000"/>
              </w:rPr>
            </w:pPr>
            <w:r w:rsidDel="00000000" w:rsidR="00000000" w:rsidRPr="00000000">
              <w:rPr>
                <w:rtl w:val="0"/>
              </w:rPr>
            </w:r>
          </w:p>
          <w:p w:rsidR="00000000" w:rsidDel="00000000" w:rsidP="00000000" w:rsidRDefault="00000000" w:rsidRPr="00000000" w14:paraId="000000E2">
            <w:pPr>
              <w:spacing w:line="240" w:lineRule="auto"/>
              <w:rPr>
                <w:color w:val="000000"/>
              </w:rPr>
            </w:pPr>
            <w:r w:rsidDel="00000000" w:rsidR="00000000" w:rsidRPr="00000000">
              <w:rPr>
                <w:color w:val="000000"/>
                <w:rtl w:val="0"/>
              </w:rPr>
              <w:t xml:space="preserve">May not warn of a problem.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3">
            <w:pPr>
              <w:spacing w:line="240" w:lineRule="auto"/>
              <w:rPr>
                <w:color w:val="000000"/>
              </w:rPr>
            </w:pPr>
            <w:r w:rsidDel="00000000" w:rsidR="00000000" w:rsidRPr="00000000">
              <w:rPr>
                <w:color w:val="000000"/>
                <w:rtl w:val="0"/>
              </w:rPr>
              <w:t xml:space="preserve">Frequently late to the location. Often fails to warn of a problem.</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4">
            <w:pPr>
              <w:spacing w:line="240" w:lineRule="auto"/>
              <w:rPr>
                <w:b w:val="1"/>
                <w:color w:val="000000"/>
              </w:rPr>
            </w:pPr>
            <w:r w:rsidDel="00000000" w:rsidR="00000000" w:rsidRPr="00000000">
              <w:rPr>
                <w:b w:val="1"/>
                <w:color w:val="000000"/>
                <w:rtl w:val="0"/>
              </w:rPr>
              <w:t xml:space="preserve">Relationships with colleagues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5">
            <w:pPr>
              <w:spacing w:line="240" w:lineRule="auto"/>
              <w:rPr>
                <w:color w:val="000000"/>
              </w:rPr>
            </w:pPr>
            <w:r w:rsidDel="00000000" w:rsidR="00000000" w:rsidRPr="00000000">
              <w:rPr>
                <w:color w:val="000000"/>
                <w:rtl w:val="0"/>
              </w:rPr>
              <w:t xml:space="preserve">Willing to accommodate the working methods of the team. Able to defuse problems in the team. An excellent colleague who fits in well.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6">
            <w:pPr>
              <w:spacing w:line="240" w:lineRule="auto"/>
              <w:rPr>
                <w:color w:val="000000"/>
              </w:rPr>
            </w:pPr>
            <w:r w:rsidDel="00000000" w:rsidR="00000000" w:rsidRPr="00000000">
              <w:rPr>
                <w:color w:val="000000"/>
                <w:rtl w:val="0"/>
              </w:rPr>
              <w:t xml:space="preserve">Good rapport, Trusted. Easy to work with. Able to fit in with the existing team.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7">
            <w:pPr>
              <w:spacing w:line="240" w:lineRule="auto"/>
              <w:rPr>
                <w:color w:val="000000"/>
              </w:rPr>
            </w:pPr>
            <w:r w:rsidDel="00000000" w:rsidR="00000000" w:rsidRPr="00000000">
              <w:rPr>
                <w:color w:val="000000"/>
                <w:rtl w:val="0"/>
              </w:rPr>
              <w:t xml:space="preserve">Fails to fit in with seniors, peers or juniors.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8">
            <w:pPr>
              <w:spacing w:line="240" w:lineRule="auto"/>
              <w:rPr>
                <w:color w:val="000000"/>
              </w:rPr>
            </w:pPr>
            <w:r w:rsidDel="00000000" w:rsidR="00000000" w:rsidRPr="00000000">
              <w:rPr>
                <w:color w:val="000000"/>
                <w:rtl w:val="0"/>
              </w:rPr>
              <w:t xml:space="preserve">Uninterested. Does not try to fit in with colleagues and may even undermine them.</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9">
            <w:pPr>
              <w:spacing w:line="240" w:lineRule="auto"/>
              <w:rPr>
                <w:b w:val="1"/>
                <w:color w:val="000000"/>
              </w:rPr>
            </w:pPr>
            <w:r w:rsidDel="00000000" w:rsidR="00000000" w:rsidRPr="00000000">
              <w:rPr>
                <w:b w:val="1"/>
                <w:color w:val="000000"/>
                <w:rtl w:val="0"/>
              </w:rPr>
              <w:t xml:space="preserve">Relationships with patient / service users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A">
            <w:pPr>
              <w:spacing w:line="240" w:lineRule="auto"/>
              <w:rPr>
                <w:color w:val="000000"/>
              </w:rPr>
            </w:pPr>
            <w:r w:rsidDel="00000000" w:rsidR="00000000" w:rsidRPr="00000000">
              <w:rPr>
                <w:color w:val="000000"/>
                <w:rtl w:val="0"/>
              </w:rPr>
              <w:t xml:space="preserve">Inspires confidence.</w:t>
            </w:r>
          </w:p>
          <w:p w:rsidR="00000000" w:rsidDel="00000000" w:rsidP="00000000" w:rsidRDefault="00000000" w:rsidRPr="00000000" w14:paraId="000000EB">
            <w:pPr>
              <w:spacing w:line="240" w:lineRule="auto"/>
              <w:rPr>
                <w:color w:val="000000"/>
              </w:rPr>
            </w:pPr>
            <w:r w:rsidDel="00000000" w:rsidR="00000000" w:rsidRPr="00000000">
              <w:rPr>
                <w:color w:val="000000"/>
                <w:rtl w:val="0"/>
              </w:rPr>
              <w:t xml:space="preserve">Establishes excellent rapport.</w:t>
            </w:r>
          </w:p>
          <w:p w:rsidR="00000000" w:rsidDel="00000000" w:rsidP="00000000" w:rsidRDefault="00000000" w:rsidRPr="00000000" w14:paraId="000000EC">
            <w:pPr>
              <w:spacing w:line="240" w:lineRule="auto"/>
              <w:rPr>
                <w:color w:val="000000"/>
              </w:rPr>
            </w:pPr>
            <w:r w:rsidDel="00000000" w:rsidR="00000000" w:rsidRPr="00000000">
              <w:rPr>
                <w:color w:val="000000"/>
                <w:rtl w:val="0"/>
              </w:rPr>
              <w:t xml:space="preserve">Patients/service users delighted to be looked after / supported by him/her.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D">
            <w:pPr>
              <w:spacing w:line="240" w:lineRule="auto"/>
              <w:rPr>
                <w:color w:val="000000"/>
              </w:rPr>
            </w:pPr>
            <w:r w:rsidDel="00000000" w:rsidR="00000000" w:rsidRPr="00000000">
              <w:rPr>
                <w:color w:val="000000"/>
                <w:rtl w:val="0"/>
              </w:rPr>
              <w:t xml:space="preserve">Sound, caring / supportive attitude.</w:t>
            </w:r>
          </w:p>
          <w:p w:rsidR="00000000" w:rsidDel="00000000" w:rsidP="00000000" w:rsidRDefault="00000000" w:rsidRPr="00000000" w14:paraId="000000EE">
            <w:pPr>
              <w:spacing w:line="240" w:lineRule="auto"/>
              <w:rPr>
                <w:color w:val="000000"/>
              </w:rPr>
            </w:pPr>
            <w:r w:rsidDel="00000000" w:rsidR="00000000" w:rsidRPr="00000000">
              <w:rPr>
                <w:color w:val="000000"/>
                <w:rtl w:val="0"/>
              </w:rPr>
              <w:t xml:space="preserve">Can allay patient/service user fears. Takes time. </w:t>
            </w:r>
          </w:p>
          <w:p w:rsidR="00000000" w:rsidDel="00000000" w:rsidP="00000000" w:rsidRDefault="00000000" w:rsidRPr="00000000" w14:paraId="000000EF">
            <w:pPr>
              <w:spacing w:line="240" w:lineRule="auto"/>
              <w:rPr>
                <w:color w:val="000000"/>
              </w:rPr>
            </w:pPr>
            <w:r w:rsidDel="00000000" w:rsidR="00000000" w:rsidRPr="00000000">
              <w:rPr>
                <w:rtl w:val="0"/>
              </w:rPr>
            </w:r>
          </w:p>
          <w:p w:rsidR="00000000" w:rsidDel="00000000" w:rsidP="00000000" w:rsidRDefault="00000000" w:rsidRPr="00000000" w14:paraId="000000F0">
            <w:pPr>
              <w:spacing w:line="240" w:lineRule="auto"/>
              <w:rPr>
                <w:color w:val="000000"/>
              </w:rPr>
            </w:pPr>
            <w:r w:rsidDel="00000000" w:rsidR="00000000" w:rsidRPr="00000000">
              <w:rPr>
                <w:color w:val="000000"/>
                <w:rtl w:val="0"/>
              </w:rPr>
              <w:t xml:space="preserve">Trusted by the patient./service user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1">
            <w:pPr>
              <w:spacing w:line="240" w:lineRule="auto"/>
              <w:rPr>
                <w:color w:val="000000"/>
              </w:rPr>
            </w:pPr>
            <w:r w:rsidDel="00000000" w:rsidR="00000000" w:rsidRPr="00000000">
              <w:rPr>
                <w:color w:val="000000"/>
                <w:rtl w:val="0"/>
              </w:rPr>
              <w:t xml:space="preserve">Does not put people at their ease.</w:t>
            </w:r>
          </w:p>
          <w:p w:rsidR="00000000" w:rsidDel="00000000" w:rsidP="00000000" w:rsidRDefault="00000000" w:rsidRPr="00000000" w14:paraId="000000F2">
            <w:pPr>
              <w:spacing w:line="240" w:lineRule="auto"/>
              <w:rPr>
                <w:color w:val="000000"/>
              </w:rPr>
            </w:pPr>
            <w:r w:rsidDel="00000000" w:rsidR="00000000" w:rsidRPr="00000000">
              <w:rPr>
                <w:rtl w:val="0"/>
              </w:rPr>
            </w:r>
          </w:p>
          <w:p w:rsidR="00000000" w:rsidDel="00000000" w:rsidP="00000000" w:rsidRDefault="00000000" w:rsidRPr="00000000" w14:paraId="000000F3">
            <w:pPr>
              <w:spacing w:line="240" w:lineRule="auto"/>
              <w:rPr>
                <w:color w:val="000000"/>
              </w:rPr>
            </w:pPr>
            <w:r w:rsidDel="00000000" w:rsidR="00000000" w:rsidRPr="00000000">
              <w:rPr>
                <w:color w:val="000000"/>
                <w:rtl w:val="0"/>
              </w:rPr>
              <w:t xml:space="preserve">Lacks empathy</w:t>
            </w:r>
            <w:r w:rsidDel="00000000" w:rsidR="00000000" w:rsidRPr="00000000">
              <w:rPr>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4">
            <w:pPr>
              <w:spacing w:line="240" w:lineRule="auto"/>
              <w:rPr>
                <w:color w:val="000000"/>
              </w:rPr>
            </w:pPr>
            <w:r w:rsidDel="00000000" w:rsidR="00000000" w:rsidRPr="00000000">
              <w:rPr>
                <w:color w:val="000000"/>
                <w:rtl w:val="0"/>
              </w:rPr>
              <w:t xml:space="preserve">Does not mean well. </w:t>
            </w:r>
          </w:p>
          <w:p w:rsidR="00000000" w:rsidDel="00000000" w:rsidP="00000000" w:rsidRDefault="00000000" w:rsidRPr="00000000" w14:paraId="000000F5">
            <w:pPr>
              <w:spacing w:line="240" w:lineRule="auto"/>
              <w:rPr>
                <w:color w:val="000000"/>
              </w:rPr>
            </w:pPr>
            <w:r w:rsidDel="00000000" w:rsidR="00000000" w:rsidRPr="00000000">
              <w:rPr>
                <w:rtl w:val="0"/>
              </w:rPr>
            </w:r>
          </w:p>
          <w:p w:rsidR="00000000" w:rsidDel="00000000" w:rsidP="00000000" w:rsidRDefault="00000000" w:rsidRPr="00000000" w14:paraId="000000F6">
            <w:pPr>
              <w:spacing w:line="240" w:lineRule="auto"/>
              <w:rPr>
                <w:color w:val="000000"/>
              </w:rPr>
            </w:pPr>
            <w:r w:rsidDel="00000000" w:rsidR="00000000" w:rsidRPr="00000000">
              <w:rPr>
                <w:color w:val="000000"/>
                <w:rtl w:val="0"/>
              </w:rPr>
              <w:t xml:space="preserve">Rude.</w:t>
            </w:r>
          </w:p>
          <w:p w:rsidR="00000000" w:rsidDel="00000000" w:rsidP="00000000" w:rsidRDefault="00000000" w:rsidRPr="00000000" w14:paraId="000000F7">
            <w:pPr>
              <w:spacing w:line="240" w:lineRule="auto"/>
              <w:rPr>
                <w:color w:val="000000"/>
              </w:rPr>
            </w:pPr>
            <w:r w:rsidDel="00000000" w:rsidR="00000000" w:rsidRPr="00000000">
              <w:rPr>
                <w:rtl w:val="0"/>
              </w:rPr>
            </w:r>
          </w:p>
          <w:p w:rsidR="00000000" w:rsidDel="00000000" w:rsidP="00000000" w:rsidRDefault="00000000" w:rsidRPr="00000000" w14:paraId="000000F8">
            <w:pPr>
              <w:spacing w:line="240" w:lineRule="auto"/>
              <w:rPr>
                <w:color w:val="000000"/>
              </w:rPr>
            </w:pPr>
            <w:r w:rsidDel="00000000" w:rsidR="00000000" w:rsidRPr="00000000">
              <w:rPr>
                <w:color w:val="000000"/>
                <w:rtl w:val="0"/>
              </w:rPr>
              <w:t xml:space="preserve">Patients/service user do not want him/her present.</w:t>
            </w:r>
          </w:p>
          <w:p w:rsidR="00000000" w:rsidDel="00000000" w:rsidP="00000000" w:rsidRDefault="00000000" w:rsidRPr="00000000" w14:paraId="000000F9">
            <w:pPr>
              <w:spacing w:line="240" w:lineRule="auto"/>
              <w:rPr>
                <w:color w:val="000000"/>
              </w:rPr>
            </w:pPr>
            <w:r w:rsidDel="00000000" w:rsidR="00000000" w:rsidRPr="00000000">
              <w:rPr>
                <w:rtl w:val="0"/>
              </w:rPr>
            </w:r>
          </w:p>
          <w:p w:rsidR="00000000" w:rsidDel="00000000" w:rsidP="00000000" w:rsidRDefault="00000000" w:rsidRPr="00000000" w14:paraId="000000FA">
            <w:pPr>
              <w:spacing w:line="240" w:lineRule="auto"/>
              <w:rPr>
                <w:color w:val="000000"/>
              </w:rPr>
            </w:pPr>
            <w:r w:rsidDel="00000000" w:rsidR="00000000" w:rsidRPr="00000000">
              <w:rPr>
                <w:color w:val="000000"/>
                <w:rtl w:val="0"/>
              </w:rPr>
              <w:t xml:space="preserve">Increases patient/service user anxieties.</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line="240" w:lineRule="auto"/>
              <w:rPr>
                <w:b w:val="1"/>
                <w:color w:val="000000"/>
              </w:rPr>
            </w:pPr>
            <w:r w:rsidDel="00000000" w:rsidR="00000000" w:rsidRPr="00000000">
              <w:rPr>
                <w:b w:val="1"/>
                <w:color w:val="000000"/>
                <w:rtl w:val="0"/>
              </w:rPr>
              <w:t xml:space="preserve">Relationships with other staff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C">
            <w:pPr>
              <w:spacing w:line="240" w:lineRule="auto"/>
              <w:rPr>
                <w:color w:val="000000"/>
              </w:rPr>
            </w:pPr>
            <w:r w:rsidDel="00000000" w:rsidR="00000000" w:rsidRPr="00000000">
              <w:rPr>
                <w:color w:val="000000"/>
                <w:rtl w:val="0"/>
              </w:rPr>
              <w:t xml:space="preserve">Inspires loyalty and enthusiasm.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line="240" w:lineRule="auto"/>
              <w:rPr>
                <w:color w:val="000000"/>
              </w:rPr>
            </w:pPr>
            <w:r w:rsidDel="00000000" w:rsidR="00000000" w:rsidRPr="00000000">
              <w:rPr>
                <w:color w:val="000000"/>
                <w:rtl w:val="0"/>
              </w:rPr>
              <w:t xml:space="preserve">Sound and professional yet approachable. Treats others with respect and is respected in return.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E">
            <w:pPr>
              <w:spacing w:line="240" w:lineRule="auto"/>
              <w:rPr>
                <w:color w:val="000000"/>
              </w:rPr>
            </w:pPr>
            <w:r w:rsidDel="00000000" w:rsidR="00000000" w:rsidRPr="00000000">
              <w:rPr>
                <w:color w:val="000000"/>
                <w:rtl w:val="0"/>
              </w:rPr>
              <w:t xml:space="preserve">Careless of others.</w:t>
            </w:r>
          </w:p>
          <w:p w:rsidR="00000000" w:rsidDel="00000000" w:rsidP="00000000" w:rsidRDefault="00000000" w:rsidRPr="00000000" w14:paraId="000000FF">
            <w:pPr>
              <w:spacing w:line="240" w:lineRule="auto"/>
              <w:rPr>
                <w:color w:val="000000"/>
              </w:rPr>
            </w:pPr>
            <w:r w:rsidDel="00000000" w:rsidR="00000000" w:rsidRPr="00000000">
              <w:rPr>
                <w:rtl w:val="0"/>
              </w:rPr>
            </w:r>
          </w:p>
          <w:p w:rsidR="00000000" w:rsidDel="00000000" w:rsidP="00000000" w:rsidRDefault="00000000" w:rsidRPr="00000000" w14:paraId="00000100">
            <w:pPr>
              <w:spacing w:line="240" w:lineRule="auto"/>
              <w:rPr>
                <w:color w:val="000000"/>
              </w:rPr>
            </w:pPr>
            <w:r w:rsidDel="00000000" w:rsidR="00000000" w:rsidRPr="00000000">
              <w:rPr>
                <w:color w:val="000000"/>
                <w:rtl w:val="0"/>
              </w:rPr>
              <w:t xml:space="preserve">May generate rather than solve problems.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1">
            <w:pPr>
              <w:spacing w:line="240" w:lineRule="auto"/>
              <w:rPr>
                <w:color w:val="000000"/>
              </w:rPr>
            </w:pPr>
            <w:r w:rsidDel="00000000" w:rsidR="00000000" w:rsidRPr="00000000">
              <w:rPr>
                <w:color w:val="000000"/>
                <w:rtl w:val="0"/>
              </w:rPr>
              <w:t xml:space="preserve">Rude and arrogant.</w:t>
            </w:r>
          </w:p>
          <w:p w:rsidR="00000000" w:rsidDel="00000000" w:rsidP="00000000" w:rsidRDefault="00000000" w:rsidRPr="00000000" w14:paraId="00000102">
            <w:pPr>
              <w:spacing w:line="240" w:lineRule="auto"/>
              <w:rPr>
                <w:color w:val="000000"/>
              </w:rPr>
            </w:pPr>
            <w:r w:rsidDel="00000000" w:rsidR="00000000" w:rsidRPr="00000000">
              <w:rPr>
                <w:rtl w:val="0"/>
              </w:rPr>
            </w:r>
          </w:p>
          <w:p w:rsidR="00000000" w:rsidDel="00000000" w:rsidP="00000000" w:rsidRDefault="00000000" w:rsidRPr="00000000" w14:paraId="00000103">
            <w:pPr>
              <w:spacing w:line="240" w:lineRule="auto"/>
              <w:rPr>
                <w:color w:val="000000"/>
              </w:rPr>
            </w:pPr>
            <w:r w:rsidDel="00000000" w:rsidR="00000000" w:rsidRPr="00000000">
              <w:rPr>
                <w:color w:val="000000"/>
                <w:rtl w:val="0"/>
              </w:rPr>
              <w:t xml:space="preserve">Likely to cause problems.</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spacing w:line="240" w:lineRule="auto"/>
              <w:rPr>
                <w:b w:val="1"/>
                <w:color w:val="000000"/>
              </w:rPr>
            </w:pPr>
            <w:r w:rsidDel="00000000" w:rsidR="00000000" w:rsidRPr="00000000">
              <w:rPr>
                <w:b w:val="1"/>
                <w:color w:val="000000"/>
                <w:rtl w:val="0"/>
              </w:rPr>
              <w:t xml:space="preserve">Communication skills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spacing w:line="240" w:lineRule="auto"/>
              <w:rPr>
                <w:color w:val="000000"/>
              </w:rPr>
            </w:pPr>
            <w:r w:rsidDel="00000000" w:rsidR="00000000" w:rsidRPr="00000000">
              <w:rPr>
                <w:color w:val="000000"/>
                <w:rtl w:val="0"/>
              </w:rPr>
              <w:t xml:space="preserve">Excellent communicator.</w:t>
            </w:r>
          </w:p>
          <w:p w:rsidR="00000000" w:rsidDel="00000000" w:rsidP="00000000" w:rsidRDefault="00000000" w:rsidRPr="00000000" w14:paraId="00000106">
            <w:pPr>
              <w:spacing w:line="240" w:lineRule="auto"/>
              <w:rPr>
                <w:color w:val="000000"/>
              </w:rPr>
            </w:pPr>
            <w:r w:rsidDel="00000000" w:rsidR="00000000" w:rsidRPr="00000000">
              <w:rPr>
                <w:rtl w:val="0"/>
              </w:rPr>
            </w:r>
          </w:p>
          <w:p w:rsidR="00000000" w:rsidDel="00000000" w:rsidP="00000000" w:rsidRDefault="00000000" w:rsidRPr="00000000" w14:paraId="00000107">
            <w:pPr>
              <w:spacing w:line="240" w:lineRule="auto"/>
              <w:rPr>
                <w:color w:val="000000"/>
              </w:rPr>
            </w:pPr>
            <w:r w:rsidDel="00000000" w:rsidR="00000000" w:rsidRPr="00000000">
              <w:rPr>
                <w:color w:val="000000"/>
                <w:rtl w:val="0"/>
              </w:rPr>
              <w:t xml:space="preserve">Easily establishes rapport with patients / service user.</w:t>
            </w:r>
          </w:p>
          <w:p w:rsidR="00000000" w:rsidDel="00000000" w:rsidP="00000000" w:rsidRDefault="00000000" w:rsidRPr="00000000" w14:paraId="00000108">
            <w:pPr>
              <w:spacing w:line="240" w:lineRule="auto"/>
              <w:rPr>
                <w:color w:val="000000"/>
              </w:rPr>
            </w:pPr>
            <w:r w:rsidDel="00000000" w:rsidR="00000000" w:rsidRPr="00000000">
              <w:rPr>
                <w:rtl w:val="0"/>
              </w:rPr>
            </w:r>
          </w:p>
          <w:p w:rsidR="00000000" w:rsidDel="00000000" w:rsidP="00000000" w:rsidRDefault="00000000" w:rsidRPr="00000000" w14:paraId="00000109">
            <w:pPr>
              <w:spacing w:line="240" w:lineRule="auto"/>
              <w:rPr>
                <w:color w:val="000000"/>
              </w:rPr>
            </w:pPr>
            <w:r w:rsidDel="00000000" w:rsidR="00000000" w:rsidRPr="00000000">
              <w:rPr>
                <w:color w:val="000000"/>
                <w:rtl w:val="0"/>
              </w:rPr>
              <w:t xml:space="preserve">Encouraged and enhances mutual understanding</w:t>
            </w:r>
            <w:r w:rsidDel="00000000" w:rsidR="00000000" w:rsidRPr="00000000">
              <w:rPr>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A">
            <w:pPr>
              <w:spacing w:line="240" w:lineRule="auto"/>
              <w:rPr>
                <w:color w:val="000000"/>
              </w:rPr>
            </w:pPr>
            <w:r w:rsidDel="00000000" w:rsidR="00000000" w:rsidRPr="00000000">
              <w:rPr>
                <w:color w:val="000000"/>
                <w:rtl w:val="0"/>
              </w:rPr>
              <w:t xml:space="preserve">Good communication skills.</w:t>
            </w:r>
          </w:p>
          <w:p w:rsidR="00000000" w:rsidDel="00000000" w:rsidP="00000000" w:rsidRDefault="00000000" w:rsidRPr="00000000" w14:paraId="0000010B">
            <w:pPr>
              <w:spacing w:line="240" w:lineRule="auto"/>
              <w:rPr>
                <w:color w:val="000000"/>
              </w:rPr>
            </w:pPr>
            <w:r w:rsidDel="00000000" w:rsidR="00000000" w:rsidRPr="00000000">
              <w:rPr>
                <w:rtl w:val="0"/>
              </w:rPr>
            </w:r>
          </w:p>
          <w:p w:rsidR="00000000" w:rsidDel="00000000" w:rsidP="00000000" w:rsidRDefault="00000000" w:rsidRPr="00000000" w14:paraId="0000010C">
            <w:pPr>
              <w:spacing w:line="240" w:lineRule="auto"/>
              <w:rPr>
                <w:color w:val="000000"/>
              </w:rPr>
            </w:pPr>
            <w:r w:rsidDel="00000000" w:rsidR="00000000" w:rsidRPr="00000000">
              <w:rPr>
                <w:color w:val="000000"/>
                <w:rtl w:val="0"/>
              </w:rPr>
              <w:t xml:space="preserve">Listens well and explains well, in appropriate language.</w:t>
            </w:r>
          </w:p>
          <w:p w:rsidR="00000000" w:rsidDel="00000000" w:rsidP="00000000" w:rsidRDefault="00000000" w:rsidRPr="00000000" w14:paraId="0000010D">
            <w:pPr>
              <w:spacing w:line="240" w:lineRule="auto"/>
              <w:rPr>
                <w:color w:val="000000"/>
              </w:rPr>
            </w:pPr>
            <w:r w:rsidDel="00000000" w:rsidR="00000000" w:rsidRPr="00000000">
              <w:rPr>
                <w:rtl w:val="0"/>
              </w:rPr>
            </w:r>
          </w:p>
          <w:p w:rsidR="00000000" w:rsidDel="00000000" w:rsidP="00000000" w:rsidRDefault="00000000" w:rsidRPr="00000000" w14:paraId="0000010E">
            <w:pPr>
              <w:spacing w:line="240" w:lineRule="auto"/>
              <w:rPr>
                <w:color w:val="000000"/>
              </w:rPr>
            </w:pPr>
            <w:r w:rsidDel="00000000" w:rsidR="00000000" w:rsidRPr="00000000">
              <w:rPr>
                <w:color w:val="000000"/>
                <w:rtl w:val="0"/>
              </w:rPr>
              <w:t xml:space="preserve">Gives clear instructions.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spacing w:line="240" w:lineRule="auto"/>
              <w:rPr>
                <w:color w:val="000000"/>
              </w:rPr>
            </w:pPr>
            <w:r w:rsidDel="00000000" w:rsidR="00000000" w:rsidRPr="00000000">
              <w:rPr>
                <w:color w:val="000000"/>
                <w:rtl w:val="0"/>
              </w:rPr>
              <w:t xml:space="preserve">Poor command of local language.</w:t>
            </w:r>
          </w:p>
          <w:p w:rsidR="00000000" w:rsidDel="00000000" w:rsidP="00000000" w:rsidRDefault="00000000" w:rsidRPr="00000000" w14:paraId="00000110">
            <w:pPr>
              <w:spacing w:line="240" w:lineRule="auto"/>
              <w:rPr>
                <w:color w:val="000000"/>
              </w:rPr>
            </w:pPr>
            <w:r w:rsidDel="00000000" w:rsidR="00000000" w:rsidRPr="00000000">
              <w:rPr>
                <w:rtl w:val="0"/>
              </w:rPr>
            </w:r>
          </w:p>
          <w:p w:rsidR="00000000" w:rsidDel="00000000" w:rsidP="00000000" w:rsidRDefault="00000000" w:rsidRPr="00000000" w14:paraId="00000111">
            <w:pPr>
              <w:spacing w:line="240" w:lineRule="auto"/>
              <w:rPr>
                <w:color w:val="000000"/>
              </w:rPr>
            </w:pPr>
            <w:r w:rsidDel="00000000" w:rsidR="00000000" w:rsidRPr="00000000">
              <w:rPr>
                <w:color w:val="000000"/>
                <w:rtl w:val="0"/>
              </w:rPr>
              <w:t xml:space="preserve">Inarticulate and confusing; easily misunderstood</w:t>
            </w:r>
          </w:p>
          <w:p w:rsidR="00000000" w:rsidDel="00000000" w:rsidP="00000000" w:rsidRDefault="00000000" w:rsidRPr="00000000" w14:paraId="00000112">
            <w:pPr>
              <w:spacing w:line="240" w:lineRule="auto"/>
              <w:rPr>
                <w:color w:val="000000"/>
              </w:rPr>
            </w:pPr>
            <w:r w:rsidDel="00000000" w:rsidR="00000000" w:rsidRPr="00000000">
              <w:rPr>
                <w:rtl w:val="0"/>
              </w:rPr>
            </w:r>
          </w:p>
          <w:p w:rsidR="00000000" w:rsidDel="00000000" w:rsidP="00000000" w:rsidRDefault="00000000" w:rsidRPr="00000000" w14:paraId="00000113">
            <w:pPr>
              <w:spacing w:line="240" w:lineRule="auto"/>
              <w:rPr>
                <w:color w:val="000000"/>
              </w:rPr>
            </w:pPr>
            <w:r w:rsidDel="00000000" w:rsidR="00000000" w:rsidRPr="00000000">
              <w:rPr>
                <w:color w:val="000000"/>
                <w:rtl w:val="0"/>
              </w:rPr>
              <w:t xml:space="preserve">Does not listen or understand.</w:t>
            </w:r>
          </w:p>
          <w:p w:rsidR="00000000" w:rsidDel="00000000" w:rsidP="00000000" w:rsidRDefault="00000000" w:rsidRPr="00000000" w14:paraId="00000114">
            <w:pPr>
              <w:spacing w:line="240" w:lineRule="auto"/>
              <w:rPr>
                <w:color w:val="000000"/>
              </w:rPr>
            </w:pPr>
            <w:r w:rsidDel="00000000" w:rsidR="00000000" w:rsidRPr="00000000">
              <w:rPr>
                <w:rtl w:val="0"/>
              </w:rPr>
            </w:r>
          </w:p>
          <w:p w:rsidR="00000000" w:rsidDel="00000000" w:rsidP="00000000" w:rsidRDefault="00000000" w:rsidRPr="00000000" w14:paraId="00000115">
            <w:pPr>
              <w:spacing w:line="240" w:lineRule="auto"/>
              <w:rPr>
                <w:color w:val="000000"/>
              </w:rPr>
            </w:pPr>
            <w:r w:rsidDel="00000000" w:rsidR="00000000" w:rsidRPr="00000000">
              <w:rPr>
                <w:color w:val="000000"/>
                <w:rtl w:val="0"/>
              </w:rPr>
              <w:t xml:space="preserve">Confuses patients/service user with unnecessary technical terms.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line="240" w:lineRule="auto"/>
              <w:rPr>
                <w:color w:val="000000"/>
              </w:rPr>
            </w:pPr>
            <w:r w:rsidDel="00000000" w:rsidR="00000000" w:rsidRPr="00000000">
              <w:rPr>
                <w:color w:val="000000"/>
                <w:rtl w:val="0"/>
              </w:rPr>
              <w:t xml:space="preserve">Very poor command of local language.</w:t>
            </w:r>
          </w:p>
          <w:p w:rsidR="00000000" w:rsidDel="00000000" w:rsidP="00000000" w:rsidRDefault="00000000" w:rsidRPr="00000000" w14:paraId="00000117">
            <w:pPr>
              <w:spacing w:line="240" w:lineRule="auto"/>
              <w:rPr>
                <w:color w:val="000000"/>
              </w:rPr>
            </w:pPr>
            <w:r w:rsidDel="00000000" w:rsidR="00000000" w:rsidRPr="00000000">
              <w:rPr>
                <w:rtl w:val="0"/>
              </w:rPr>
            </w:r>
          </w:p>
          <w:p w:rsidR="00000000" w:rsidDel="00000000" w:rsidP="00000000" w:rsidRDefault="00000000" w:rsidRPr="00000000" w14:paraId="00000118">
            <w:pPr>
              <w:spacing w:line="240" w:lineRule="auto"/>
              <w:rPr>
                <w:color w:val="000000"/>
              </w:rPr>
            </w:pPr>
            <w:r w:rsidDel="00000000" w:rsidR="00000000" w:rsidRPr="00000000">
              <w:rPr>
                <w:color w:val="000000"/>
                <w:rtl w:val="0"/>
              </w:rPr>
              <w:t xml:space="preserve">Unintelligible, inarticulate. Minimal explanatory skills.</w:t>
            </w:r>
          </w:p>
          <w:p w:rsidR="00000000" w:rsidDel="00000000" w:rsidP="00000000" w:rsidRDefault="00000000" w:rsidRPr="00000000" w14:paraId="00000119">
            <w:pPr>
              <w:spacing w:line="240" w:lineRule="auto"/>
              <w:rPr>
                <w:color w:val="000000"/>
              </w:rPr>
            </w:pPr>
            <w:r w:rsidDel="00000000" w:rsidR="00000000" w:rsidRPr="00000000">
              <w:rPr>
                <w:rtl w:val="0"/>
              </w:rPr>
            </w:r>
          </w:p>
          <w:p w:rsidR="00000000" w:rsidDel="00000000" w:rsidP="00000000" w:rsidRDefault="00000000" w:rsidRPr="00000000" w14:paraId="0000011A">
            <w:pPr>
              <w:spacing w:line="240" w:lineRule="auto"/>
              <w:rPr>
                <w:color w:val="000000"/>
              </w:rPr>
            </w:pPr>
            <w:r w:rsidDel="00000000" w:rsidR="00000000" w:rsidRPr="00000000">
              <w:rPr>
                <w:color w:val="000000"/>
                <w:rtl w:val="0"/>
              </w:rPr>
              <w:t xml:space="preserve">Can appear indifferen</w:t>
            </w:r>
            <w:r w:rsidDel="00000000" w:rsidR="00000000" w:rsidRPr="00000000">
              <w:rPr>
                <w:rtl w:val="0"/>
              </w:rPr>
              <w:t xml:space="preserve">t</w:t>
            </w:r>
            <w:r w:rsidDel="00000000" w:rsidR="00000000" w:rsidRPr="00000000">
              <w:rPr>
                <w:color w:val="000000"/>
                <w:rtl w:val="0"/>
              </w:rPr>
              <w:t xml:space="preserve"> and/or patronising.</w:t>
            </w:r>
          </w:p>
        </w:tc>
      </w:tr>
      <w:tr>
        <w:trPr>
          <w:cantSplit w:val="0"/>
          <w:trHeight w:val="254" w:hRule="atLeast"/>
          <w:tblHeader w:val="0"/>
        </w:trPr>
        <w:tc>
          <w:tcPr>
            <w:gridSpan w:val="5"/>
            <w:tcBorders>
              <w:top w:color="000000" w:space="0" w:sz="4" w:val="single"/>
              <w:left w:color="000000" w:space="0" w:sz="4" w:val="single"/>
              <w:bottom w:color="000000" w:space="0" w:sz="4" w:val="single"/>
              <w:right w:color="000000" w:space="0" w:sz="4" w:val="single"/>
            </w:tcBorders>
            <w:shd w:fill="e6e6e6" w:val="clear"/>
            <w:vAlign w:val="center"/>
          </w:tcPr>
          <w:p w:rsidR="00000000" w:rsidDel="00000000" w:rsidP="00000000" w:rsidRDefault="00000000" w:rsidRPr="00000000" w14:paraId="0000011B">
            <w:pPr>
              <w:spacing w:line="240" w:lineRule="auto"/>
              <w:rPr>
                <w:b w:val="1"/>
                <w:color w:val="000000"/>
              </w:rPr>
            </w:pPr>
            <w:r w:rsidDel="00000000" w:rsidR="00000000" w:rsidRPr="00000000">
              <w:rPr>
                <w:b w:val="1"/>
                <w:color w:val="000000"/>
                <w:rtl w:val="0"/>
              </w:rPr>
              <w:t xml:space="preserve">Personal qualities</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line="240" w:lineRule="auto"/>
              <w:rPr>
                <w:b w:val="1"/>
                <w:color w:val="000000"/>
              </w:rPr>
            </w:pPr>
            <w:r w:rsidDel="00000000" w:rsidR="00000000" w:rsidRPr="00000000">
              <w:rPr>
                <w:b w:val="1"/>
                <w:color w:val="000000"/>
                <w:rtl w:val="0"/>
              </w:rPr>
              <w:t xml:space="preserve">Appearance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spacing w:line="240" w:lineRule="auto"/>
              <w:rPr>
                <w:color w:val="000000"/>
              </w:rPr>
            </w:pPr>
            <w:r w:rsidDel="00000000" w:rsidR="00000000" w:rsidRPr="00000000">
              <w:rPr>
                <w:color w:val="000000"/>
                <w:rtl w:val="0"/>
              </w:rPr>
              <w:t xml:space="preserve">Smart, appropriately dressed.</w:t>
            </w:r>
          </w:p>
          <w:p w:rsidR="00000000" w:rsidDel="00000000" w:rsidP="00000000" w:rsidRDefault="00000000" w:rsidRPr="00000000" w14:paraId="00000122">
            <w:pPr>
              <w:spacing w:line="240" w:lineRule="auto"/>
              <w:rPr>
                <w:color w:val="000000"/>
              </w:rPr>
            </w:pPr>
            <w:r w:rsidDel="00000000" w:rsidR="00000000" w:rsidRPr="00000000">
              <w:rPr>
                <w:rtl w:val="0"/>
              </w:rPr>
            </w:r>
          </w:p>
          <w:p w:rsidR="00000000" w:rsidDel="00000000" w:rsidP="00000000" w:rsidRDefault="00000000" w:rsidRPr="00000000" w14:paraId="00000123">
            <w:pPr>
              <w:spacing w:line="240" w:lineRule="auto"/>
              <w:rPr>
                <w:color w:val="000000"/>
              </w:rPr>
            </w:pPr>
            <w:r w:rsidDel="00000000" w:rsidR="00000000" w:rsidRPr="00000000">
              <w:rPr>
                <w:color w:val="000000"/>
                <w:rtl w:val="0"/>
              </w:rPr>
              <w:t xml:space="preserve">Good personal hygiene.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spacing w:line="240" w:lineRule="auto"/>
              <w:rPr>
                <w:color w:val="000000"/>
              </w:rPr>
            </w:pPr>
            <w:r w:rsidDel="00000000" w:rsidR="00000000" w:rsidRPr="00000000">
              <w:rPr>
                <w:color w:val="000000"/>
                <w:rtl w:val="0"/>
              </w:rPr>
              <w:t xml:space="preserve">Tidy, appropriate dress.</w:t>
            </w:r>
          </w:p>
          <w:p w:rsidR="00000000" w:rsidDel="00000000" w:rsidP="00000000" w:rsidRDefault="00000000" w:rsidRPr="00000000" w14:paraId="00000125">
            <w:pPr>
              <w:spacing w:line="240" w:lineRule="auto"/>
              <w:rPr>
                <w:color w:val="000000"/>
              </w:rPr>
            </w:pPr>
            <w:r w:rsidDel="00000000" w:rsidR="00000000" w:rsidRPr="00000000">
              <w:rPr>
                <w:rtl w:val="0"/>
              </w:rPr>
            </w:r>
          </w:p>
          <w:p w:rsidR="00000000" w:rsidDel="00000000" w:rsidP="00000000" w:rsidRDefault="00000000" w:rsidRPr="00000000" w14:paraId="00000126">
            <w:pPr>
              <w:spacing w:line="240" w:lineRule="auto"/>
              <w:rPr>
                <w:color w:val="000000"/>
              </w:rPr>
            </w:pPr>
            <w:r w:rsidDel="00000000" w:rsidR="00000000" w:rsidRPr="00000000">
              <w:rPr>
                <w:color w:val="000000"/>
                <w:rtl w:val="0"/>
              </w:rPr>
              <w:t xml:space="preserve">Normal personal hygiene.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7">
            <w:pPr>
              <w:spacing w:line="240" w:lineRule="auto"/>
              <w:rPr>
                <w:color w:val="000000"/>
              </w:rPr>
            </w:pPr>
            <w:r w:rsidDel="00000000" w:rsidR="00000000" w:rsidRPr="00000000">
              <w:rPr>
                <w:color w:val="000000"/>
                <w:rtl w:val="0"/>
              </w:rPr>
              <w:t xml:space="preserve">Untidy o</w:t>
            </w:r>
            <w:r w:rsidDel="00000000" w:rsidR="00000000" w:rsidRPr="00000000">
              <w:rPr>
                <w:rtl w:val="0"/>
              </w:rPr>
              <w:t xml:space="preserve">r </w:t>
            </w:r>
            <w:r w:rsidDel="00000000" w:rsidR="00000000" w:rsidRPr="00000000">
              <w:rPr>
                <w:color w:val="000000"/>
                <w:rtl w:val="0"/>
              </w:rPr>
              <w:t xml:space="preserve">inappropriate dress.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spacing w:line="240" w:lineRule="auto"/>
              <w:rPr>
                <w:color w:val="000000"/>
              </w:rPr>
            </w:pPr>
            <w:r w:rsidDel="00000000" w:rsidR="00000000" w:rsidRPr="00000000">
              <w:rPr>
                <w:color w:val="000000"/>
                <w:rtl w:val="0"/>
              </w:rPr>
              <w:t xml:space="preserve">Often scruffy. Generally poor personal hygiene.</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9">
            <w:pPr>
              <w:spacing w:line="240" w:lineRule="auto"/>
              <w:rPr>
                <w:b w:val="1"/>
                <w:color w:val="000000"/>
              </w:rPr>
            </w:pPr>
            <w:r w:rsidDel="00000000" w:rsidR="00000000" w:rsidRPr="00000000">
              <w:rPr>
                <w:b w:val="1"/>
                <w:color w:val="000000"/>
                <w:rtl w:val="0"/>
              </w:rPr>
              <w:t xml:space="preserve">Integrity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A">
            <w:pPr>
              <w:spacing w:line="240" w:lineRule="auto"/>
              <w:rPr>
                <w:color w:val="000000"/>
              </w:rPr>
            </w:pPr>
            <w:r w:rsidDel="00000000" w:rsidR="00000000" w:rsidRPr="00000000">
              <w:rPr>
                <w:color w:val="000000"/>
                <w:rtl w:val="0"/>
              </w:rPr>
              <w:t xml:space="preserve">Excellent.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spacing w:line="240" w:lineRule="auto"/>
              <w:rPr>
                <w:color w:val="000000"/>
              </w:rPr>
            </w:pPr>
            <w:r w:rsidDel="00000000" w:rsidR="00000000" w:rsidRPr="00000000">
              <w:rPr>
                <w:color w:val="000000"/>
                <w:rtl w:val="0"/>
              </w:rPr>
              <w:t xml:space="preserve">Good.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C">
            <w:pPr>
              <w:spacing w:line="240" w:lineRule="auto"/>
              <w:rPr>
                <w:color w:val="000000"/>
              </w:rPr>
            </w:pPr>
            <w:r w:rsidDel="00000000" w:rsidR="00000000" w:rsidRPr="00000000">
              <w:rPr>
                <w:color w:val="000000"/>
                <w:rtl w:val="0"/>
              </w:rPr>
              <w:t xml:space="preserve">Just acceptable.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D">
            <w:pPr>
              <w:spacing w:line="240" w:lineRule="auto"/>
              <w:rPr>
                <w:color w:val="000000"/>
              </w:rPr>
            </w:pPr>
            <w:r w:rsidDel="00000000" w:rsidR="00000000" w:rsidRPr="00000000">
              <w:rPr>
                <w:color w:val="000000"/>
                <w:rtl w:val="0"/>
              </w:rPr>
              <w:t xml:space="preserve">Suspect honesty or morals.</w:t>
            </w:r>
          </w:p>
        </w:tc>
      </w:tr>
      <w:tr>
        <w:trPr>
          <w:cantSplit w:val="0"/>
          <w:trHeight w:val="44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spacing w:line="240" w:lineRule="auto"/>
              <w:rPr>
                <w:b w:val="1"/>
                <w:color w:val="000000"/>
              </w:rPr>
            </w:pPr>
            <w:r w:rsidDel="00000000" w:rsidR="00000000" w:rsidRPr="00000000">
              <w:rPr>
                <w:b w:val="1"/>
                <w:color w:val="000000"/>
                <w:rtl w:val="0"/>
              </w:rPr>
              <w:t xml:space="preserve">Manners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F">
            <w:pPr>
              <w:spacing w:line="240" w:lineRule="auto"/>
              <w:rPr>
                <w:color w:val="000000"/>
              </w:rPr>
            </w:pPr>
            <w:r w:rsidDel="00000000" w:rsidR="00000000" w:rsidRPr="00000000">
              <w:rPr>
                <w:color w:val="000000"/>
                <w:rtl w:val="0"/>
              </w:rPr>
              <w:t xml:space="preserve">Always considerate and polite.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spacing w:line="240" w:lineRule="auto"/>
              <w:rPr>
                <w:color w:val="000000"/>
              </w:rPr>
            </w:pPr>
            <w:r w:rsidDel="00000000" w:rsidR="00000000" w:rsidRPr="00000000">
              <w:rPr>
                <w:color w:val="000000"/>
                <w:rtl w:val="0"/>
              </w:rPr>
              <w:t xml:space="preserve">Generally good. Considerate.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1">
            <w:pPr>
              <w:spacing w:line="240" w:lineRule="auto"/>
              <w:rPr>
                <w:color w:val="000000"/>
              </w:rPr>
            </w:pPr>
            <w:r w:rsidDel="00000000" w:rsidR="00000000" w:rsidRPr="00000000">
              <w:rPr>
                <w:color w:val="000000"/>
                <w:rtl w:val="0"/>
              </w:rPr>
              <w:t xml:space="preserve">Thoughtless, sometimes rude.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2">
            <w:pPr>
              <w:spacing w:line="240" w:lineRule="auto"/>
              <w:rPr>
                <w:color w:val="000000"/>
              </w:rPr>
            </w:pPr>
            <w:r w:rsidDel="00000000" w:rsidR="00000000" w:rsidRPr="00000000">
              <w:rPr>
                <w:color w:val="000000"/>
                <w:rtl w:val="0"/>
              </w:rPr>
              <w:t xml:space="preserve">Rude and/or arrogant</w:t>
            </w:r>
          </w:p>
        </w:tc>
      </w:tr>
    </w:tbl>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r>
    </w:p>
    <w:sectPr>
      <w:headerReference r:id="rId7" w:type="default"/>
      <w:footerReference r:id="rId8" w:type="default"/>
      <w:pgSz w:h="16838" w:w="11906" w:orient="portrait"/>
      <w:pgMar w:bottom="1440" w:top="1722" w:left="1133" w:right="849" w:header="426"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
        <w:szCs w:val="2"/>
        <w:highlight w:val="black"/>
        <w:u w:val="none"/>
        <w:vertAlign w:val="baseline"/>
        <w:rtl w:val="0"/>
      </w:rPr>
      <w:t xml:space="preserve"> </w:t>
    </w: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wp:posOffset>
          </wp:positionH>
          <wp:positionV relativeFrom="paragraph">
            <wp:posOffset>9526</wp:posOffset>
          </wp:positionV>
          <wp:extent cx="856134" cy="703932"/>
          <wp:effectExtent b="0" l="0" r="0" t="0"/>
          <wp:wrapNone/>
          <wp:docPr id="219"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56134" cy="703932"/>
                  </a:xfrm>
                  <a:prstGeom prst="rect"/>
                  <a:ln/>
                </pic:spPr>
              </pic:pic>
            </a:graphicData>
          </a:graphic>
        </wp:anchor>
      </w:drawing>
    </w:r>
    <w:r w:rsidDel="00000000" w:rsidR="00000000" w:rsidRPr="00000000">
      <w:drawing>
        <wp:anchor allowOverlap="1" behindDoc="1" distB="0" distT="0" distL="0" distR="0" hidden="0" layoutInCell="1" locked="0" relativeHeight="0" simplePos="0">
          <wp:simplePos x="0" y="0"/>
          <wp:positionH relativeFrom="column">
            <wp:posOffset>3986855</wp:posOffset>
          </wp:positionH>
          <wp:positionV relativeFrom="paragraph">
            <wp:posOffset>9525</wp:posOffset>
          </wp:positionV>
          <wp:extent cx="2310076" cy="619125"/>
          <wp:effectExtent b="0" l="0" r="0" t="0"/>
          <wp:wrapNone/>
          <wp:docPr id="21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310076" cy="61912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5183"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Heading1">
    <w:name w:val="heading 1"/>
    <w:basedOn w:val="Normal"/>
    <w:next w:val="Normal"/>
    <w:pPr>
      <w:keepNext w:val="1"/>
      <w:keepLines w:val="1"/>
      <w:spacing w:after="120" w:before="400"/>
      <w:outlineLvl w:val="0"/>
    </w:pPr>
    <w:rPr>
      <w:sz w:val="40"/>
      <w:szCs w:val="40"/>
    </w:rPr>
  </w:style>
  <w:style w:type="paragraph" w:styleId="Heading2">
    <w:name w:val="heading 2"/>
    <w:basedOn w:val="Normal"/>
    <w:next w:val="Normal"/>
    <w:pPr>
      <w:keepNext w:val="1"/>
      <w:keepLines w:val="1"/>
      <w:spacing w:after="120" w:before="360"/>
      <w:outlineLvl w:val="1"/>
    </w:pPr>
    <w:rPr>
      <w:sz w:val="32"/>
      <w:szCs w:val="32"/>
    </w:rPr>
  </w:style>
  <w:style w:type="paragraph" w:styleId="Heading3">
    <w:name w:val="heading 3"/>
    <w:basedOn w:val="Normal"/>
    <w:next w:val="Normal"/>
    <w:pPr>
      <w:keepNext w:val="1"/>
      <w:keepLines w:val="1"/>
      <w:spacing w:after="80" w:before="320"/>
      <w:outlineLvl w:val="2"/>
    </w:pPr>
    <w:rPr>
      <w:color w:val="434343"/>
      <w:sz w:val="28"/>
      <w:szCs w:val="28"/>
    </w:rPr>
  </w:style>
  <w:style w:type="paragraph" w:styleId="Heading4">
    <w:name w:val="heading 4"/>
    <w:basedOn w:val="Normal"/>
    <w:next w:val="Normal"/>
    <w:pPr>
      <w:keepNext w:val="1"/>
      <w:keepLines w:val="1"/>
      <w:spacing w:after="80" w:before="280"/>
      <w:outlineLvl w:val="3"/>
    </w:pPr>
    <w:rPr>
      <w:color w:val="666666"/>
      <w:sz w:val="24"/>
      <w:szCs w:val="24"/>
    </w:rPr>
  </w:style>
  <w:style w:type="paragraph" w:styleId="Heading5">
    <w:name w:val="heading 5"/>
    <w:basedOn w:val="Normal"/>
    <w:next w:val="Normal"/>
    <w:pPr>
      <w:keepNext w:val="1"/>
      <w:keepLines w:val="1"/>
      <w:spacing w:after="80" w:before="240"/>
      <w:outlineLvl w:val="4"/>
    </w:pPr>
    <w:rPr>
      <w:color w:val="666666"/>
    </w:rPr>
  </w:style>
  <w:style w:type="paragraph" w:styleId="Heading6">
    <w:name w:val="heading 6"/>
    <w:basedOn w:val="Normal"/>
    <w:next w:val="Normal"/>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60"/>
    </w:pPr>
    <w:rPr>
      <w:sz w:val="52"/>
      <w:szCs w:val="52"/>
    </w:rPr>
  </w:style>
  <w:style w:type="paragraph" w:styleId="Subtitle">
    <w:name w:val="Subtitle"/>
    <w:basedOn w:val="Normal"/>
    <w:next w:val="Normal"/>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9774CC"/>
    <w:pPr>
      <w:tabs>
        <w:tab w:val="center" w:pos="4513"/>
        <w:tab w:val="right" w:pos="9026"/>
      </w:tabs>
      <w:spacing w:line="240" w:lineRule="auto"/>
    </w:pPr>
  </w:style>
  <w:style w:type="character" w:styleId="HeaderChar" w:customStyle="1">
    <w:name w:val="Header Char"/>
    <w:basedOn w:val="DefaultParagraphFont"/>
    <w:link w:val="Header"/>
    <w:uiPriority w:val="99"/>
    <w:rsid w:val="009774CC"/>
  </w:style>
  <w:style w:type="paragraph" w:styleId="Footer">
    <w:name w:val="footer"/>
    <w:basedOn w:val="Normal"/>
    <w:link w:val="FooterChar"/>
    <w:uiPriority w:val="99"/>
    <w:unhideWhenUsed w:val="1"/>
    <w:rsid w:val="009774CC"/>
    <w:pPr>
      <w:tabs>
        <w:tab w:val="center" w:pos="4513"/>
        <w:tab w:val="right" w:pos="9026"/>
      </w:tabs>
      <w:spacing w:line="240" w:lineRule="auto"/>
    </w:pPr>
  </w:style>
  <w:style w:type="character" w:styleId="FooterChar" w:customStyle="1">
    <w:name w:val="Footer Char"/>
    <w:basedOn w:val="DefaultParagraphFont"/>
    <w:link w:val="Footer"/>
    <w:uiPriority w:val="99"/>
    <w:rsid w:val="009774CC"/>
  </w:style>
  <w:style w:type="paragraph" w:styleId="BalloonText">
    <w:name w:val="Balloon Text"/>
    <w:basedOn w:val="Normal"/>
    <w:link w:val="BalloonTextChar"/>
    <w:uiPriority w:val="99"/>
    <w:semiHidden w:val="1"/>
    <w:unhideWhenUsed w:val="1"/>
    <w:rsid w:val="00174389"/>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74389"/>
    <w:rPr>
      <w:rFonts w:ascii="Segoe UI" w:cs="Segoe UI" w:hAnsi="Segoe UI"/>
      <w:sz w:val="18"/>
      <w:szCs w:val="18"/>
    </w:rPr>
  </w:style>
  <w:style w:type="character" w:styleId="CommentReference">
    <w:name w:val="annotation reference"/>
    <w:basedOn w:val="DefaultParagraphFont"/>
    <w:uiPriority w:val="99"/>
    <w:semiHidden w:val="1"/>
    <w:unhideWhenUsed w:val="1"/>
    <w:rsid w:val="00174389"/>
    <w:rPr>
      <w:sz w:val="16"/>
      <w:szCs w:val="16"/>
    </w:rPr>
  </w:style>
  <w:style w:type="paragraph" w:styleId="CommentText">
    <w:name w:val="annotation text"/>
    <w:basedOn w:val="Normal"/>
    <w:link w:val="CommentTextChar"/>
    <w:uiPriority w:val="99"/>
    <w:semiHidden w:val="1"/>
    <w:unhideWhenUsed w:val="1"/>
    <w:rsid w:val="00174389"/>
    <w:pPr>
      <w:spacing w:line="240" w:lineRule="auto"/>
    </w:pPr>
    <w:rPr>
      <w:sz w:val="20"/>
      <w:szCs w:val="20"/>
    </w:rPr>
  </w:style>
  <w:style w:type="character" w:styleId="CommentTextChar" w:customStyle="1">
    <w:name w:val="Comment Text Char"/>
    <w:basedOn w:val="DefaultParagraphFont"/>
    <w:link w:val="CommentText"/>
    <w:uiPriority w:val="99"/>
    <w:semiHidden w:val="1"/>
    <w:rsid w:val="00174389"/>
    <w:rPr>
      <w:sz w:val="20"/>
      <w:szCs w:val="20"/>
    </w:rPr>
  </w:style>
  <w:style w:type="paragraph" w:styleId="CommentSubject">
    <w:name w:val="annotation subject"/>
    <w:basedOn w:val="CommentText"/>
    <w:next w:val="CommentText"/>
    <w:link w:val="CommentSubjectChar"/>
    <w:uiPriority w:val="99"/>
    <w:semiHidden w:val="1"/>
    <w:unhideWhenUsed w:val="1"/>
    <w:rsid w:val="00174389"/>
    <w:rPr>
      <w:b w:val="1"/>
      <w:bCs w:val="1"/>
    </w:rPr>
  </w:style>
  <w:style w:type="character" w:styleId="CommentSubjectChar" w:customStyle="1">
    <w:name w:val="Comment Subject Char"/>
    <w:basedOn w:val="CommentTextChar"/>
    <w:link w:val="CommentSubject"/>
    <w:uiPriority w:val="99"/>
    <w:semiHidden w:val="1"/>
    <w:rsid w:val="00174389"/>
    <w:rPr>
      <w:b w:val="1"/>
      <w:bCs w:val="1"/>
      <w:sz w:val="20"/>
      <w:szCs w:val="20"/>
    </w:rPr>
  </w:style>
  <w:style w:type="paragraph" w:styleId="ListParagraph">
    <w:name w:val="List Paragraph"/>
    <w:basedOn w:val="Normal"/>
    <w:uiPriority w:val="34"/>
    <w:qFormat w:val="1"/>
    <w:rsid w:val="00851BDE"/>
    <w:pPr>
      <w:ind w:left="720"/>
      <w:contextualSpacing w:val="1"/>
    </w:pPr>
  </w:style>
  <w:style w:type="character" w:styleId="Hyperlink">
    <w:name w:val="Hyperlink"/>
    <w:basedOn w:val="DefaultParagraphFont"/>
    <w:uiPriority w:val="99"/>
    <w:unhideWhenUsed w:val="1"/>
    <w:rsid w:val="005E05EB"/>
    <w:rPr>
      <w:color w:val="0000ff" w:themeColor="hyperlink"/>
      <w:u w:val="single"/>
    </w:rPr>
  </w:style>
  <w:style w:type="paragraph" w:styleId="NoSpacing">
    <w:name w:val="No Spacing"/>
    <w:uiPriority w:val="1"/>
    <w:qFormat w:val="1"/>
    <w:rsid w:val="005E05EB"/>
    <w:pPr>
      <w:spacing w:line="240" w:lineRule="auto"/>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MgnL93CE5omqXkyaNDQm/3DhLA==">AMUW2mV3D4Zxm7g45bNLHM2GtN7N8ose64bQJig4tCFMTWOpZ0nxRWlD0BL4yh+nJZsf/UTuRGZSaw9Toqvbx7/QHGYYZIT+IN3sFOXLhR4ui0HhqpqtP+ODlUZQIK4uD+lUqQefwsxBpTkwFy6PG+KkurlJVWLvshgAtCx28Cm8ubWqcBsyDXA=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2022-08-30T10:44:00Z</dcterms:created>
  <dc:creator>Kiran Unadkat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0x0101002ADB400C7C50FC46A5AB52CBECF96013</vt:lpwstr>
  </property>
</Properties>
</file>